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3144" w:rsidRDefault="004C3144">
      <w:pPr>
        <w:pStyle w:val="Heading2"/>
        <w:rPr>
          <w:lang w:val="en-US"/>
        </w:rPr>
      </w:pPr>
    </w:p>
    <w:p w:rsidR="00A07FE7" w:rsidRDefault="00A07FE7" w:rsidP="00A07FE7">
      <w:pPr>
        <w:rPr>
          <w:lang w:val="bg-BG"/>
        </w:rPr>
      </w:pPr>
    </w:p>
    <w:p w:rsidR="00A07FE7" w:rsidRPr="00A07FE7" w:rsidRDefault="00A07FE7" w:rsidP="00A07FE7"/>
    <w:p w:rsidR="00CC1EDA" w:rsidRDefault="00CC1EDA" w:rsidP="00CC1EDA">
      <w:pPr>
        <w:pStyle w:val="NormalWeb"/>
        <w:jc w:val="center"/>
        <w:rPr>
          <w:b/>
          <w:bCs/>
          <w:sz w:val="40"/>
          <w:szCs w:val="40"/>
        </w:rPr>
      </w:pPr>
      <w:r w:rsidRPr="00845256">
        <w:rPr>
          <w:b/>
          <w:bCs/>
          <w:sz w:val="40"/>
          <w:szCs w:val="40"/>
        </w:rPr>
        <w:t>УДОСТОВЕРЕНИЕ ЗА РЕГИСТРАЦИЯ</w:t>
      </w:r>
    </w:p>
    <w:p w:rsidR="00CC1EDA" w:rsidRPr="00F63B24" w:rsidRDefault="00CC1EDA" w:rsidP="00CC1EDA">
      <w:pPr>
        <w:pStyle w:val="NormalWeb"/>
        <w:jc w:val="center"/>
        <w:rPr>
          <w:b/>
          <w:sz w:val="28"/>
          <w:szCs w:val="28"/>
        </w:rPr>
      </w:pPr>
      <w:r w:rsidRPr="00590405">
        <w:rPr>
          <w:b/>
          <w:sz w:val="28"/>
          <w:szCs w:val="28"/>
        </w:rPr>
        <w:t xml:space="preserve">№ </w:t>
      </w:r>
      <w:r w:rsidR="00F63B24" w:rsidRPr="00F63B24">
        <w:rPr>
          <w:sz w:val="32"/>
          <w:szCs w:val="32"/>
        </w:rPr>
        <w:t>……………</w:t>
      </w:r>
    </w:p>
    <w:p w:rsidR="00CC1EDA" w:rsidRDefault="00CC1EDA" w:rsidP="00CC1EDA">
      <w:pPr>
        <w:pStyle w:val="NormalWeb"/>
        <w:ind w:left="-240"/>
        <w:jc w:val="center"/>
        <w:rPr>
          <w:b/>
          <w:bCs/>
          <w:sz w:val="28"/>
          <w:szCs w:val="28"/>
        </w:rPr>
      </w:pPr>
      <w:r w:rsidRPr="009D6AED">
        <w:rPr>
          <w:b/>
          <w:bCs/>
          <w:sz w:val="28"/>
          <w:szCs w:val="28"/>
        </w:rPr>
        <w:t xml:space="preserve">ЗА </w:t>
      </w:r>
      <w:r w:rsidR="00263DFB">
        <w:rPr>
          <w:b/>
          <w:bCs/>
          <w:sz w:val="28"/>
          <w:szCs w:val="28"/>
        </w:rPr>
        <w:t>БРОКЕРСКА ДЕЙНОСТ С</w:t>
      </w:r>
      <w:r w:rsidRPr="009D6AED">
        <w:rPr>
          <w:b/>
          <w:bCs/>
          <w:sz w:val="28"/>
          <w:szCs w:val="28"/>
        </w:rPr>
        <w:t xml:space="preserve"> ИЗДЕЛИЯ И ТЕХНОЛОГИИ</w:t>
      </w:r>
    </w:p>
    <w:p w:rsidR="00CC1EDA" w:rsidRDefault="00CC1EDA" w:rsidP="00CC1EDA">
      <w:pPr>
        <w:pStyle w:val="NormalWeb"/>
        <w:jc w:val="center"/>
        <w:rPr>
          <w:b/>
          <w:bCs/>
          <w:sz w:val="28"/>
          <w:szCs w:val="28"/>
        </w:rPr>
      </w:pPr>
      <w:r w:rsidRPr="009D6AED">
        <w:rPr>
          <w:b/>
          <w:bCs/>
          <w:sz w:val="28"/>
          <w:szCs w:val="28"/>
        </w:rPr>
        <w:t>С ДВОЙНА УПОТРЕБА</w:t>
      </w:r>
      <w:r w:rsidR="00D458FB">
        <w:rPr>
          <w:b/>
          <w:bCs/>
          <w:sz w:val="28"/>
          <w:szCs w:val="28"/>
        </w:rPr>
        <w:t xml:space="preserve"> </w:t>
      </w:r>
    </w:p>
    <w:p w:rsidR="00996784" w:rsidRPr="00416921" w:rsidRDefault="00996784" w:rsidP="00CC1EDA">
      <w:pPr>
        <w:pStyle w:val="NormalWeb"/>
        <w:jc w:val="center"/>
        <w:rPr>
          <w:b/>
          <w:bCs/>
          <w:sz w:val="28"/>
          <w:szCs w:val="28"/>
          <w:lang w:val="en-US"/>
        </w:rPr>
      </w:pPr>
    </w:p>
    <w:tbl>
      <w:tblPr>
        <w:tblW w:w="18456" w:type="dxa"/>
        <w:tblBorders>
          <w:insideH w:val="single" w:sz="4" w:space="0" w:color="FFFFFF"/>
          <w:insideV w:val="single" w:sz="4" w:space="0" w:color="FFFFFF"/>
        </w:tblBorders>
        <w:tblLook w:val="01E0" w:firstRow="1" w:lastRow="1" w:firstColumn="1" w:lastColumn="1" w:noHBand="0" w:noVBand="0"/>
      </w:tblPr>
      <w:tblGrid>
        <w:gridCol w:w="9228"/>
        <w:gridCol w:w="9228"/>
      </w:tblGrid>
      <w:tr w:rsidR="00577FC6" w:rsidRPr="000E3EC3" w:rsidTr="00577FC6">
        <w:trPr>
          <w:trHeight w:val="854"/>
        </w:trPr>
        <w:tc>
          <w:tcPr>
            <w:tcW w:w="9228" w:type="dxa"/>
          </w:tcPr>
          <w:p w:rsidR="00005364" w:rsidRPr="007217B3" w:rsidRDefault="00577FC6" w:rsidP="00950741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</w:pPr>
            <w:r w:rsidRPr="007217B3">
              <w:rPr>
                <w:rFonts w:ascii="Times New Roman" w:hAnsi="Times New Roman"/>
                <w:sz w:val="28"/>
                <w:szCs w:val="28"/>
                <w:lang w:val="bg-BG"/>
              </w:rPr>
              <w:t>Издадено</w:t>
            </w:r>
            <w:r w:rsidRPr="007217B3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на:</w:t>
            </w:r>
            <w:r w:rsidRPr="007217B3">
              <w:rPr>
                <w:rFonts w:ascii="Times New Roman" w:hAnsi="Times New Roman"/>
                <w:b/>
                <w:sz w:val="40"/>
                <w:szCs w:val="40"/>
                <w:lang w:val="ru-RU"/>
              </w:rPr>
              <w:t xml:space="preserve"> </w:t>
            </w:r>
            <w:r w:rsidR="00F63B24" w:rsidRPr="00F63B24">
              <w:rPr>
                <w:rFonts w:ascii="Times New Roman" w:hAnsi="Times New Roman"/>
                <w:sz w:val="28"/>
                <w:szCs w:val="28"/>
                <w:lang w:val="bg-BG"/>
              </w:rPr>
              <w:t>………………………………………………..</w:t>
            </w:r>
          </w:p>
          <w:p w:rsidR="00577FC6" w:rsidRPr="007217B3" w:rsidRDefault="00005364" w:rsidP="00950741">
            <w:pPr>
              <w:spacing w:line="360" w:lineRule="auto"/>
              <w:jc w:val="center"/>
              <w:rPr>
                <w:rFonts w:ascii="Times New Roman" w:hAnsi="Times New Roman"/>
                <w:b/>
                <w:sz w:val="40"/>
                <w:szCs w:val="40"/>
                <w:lang w:val="bg-BG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  <w:t xml:space="preserve">    </w:t>
            </w:r>
            <w:r w:rsidRPr="007217B3"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  <w:t>ЕИК №</w:t>
            </w:r>
            <w:r w:rsidR="00A17D30"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  <w:t xml:space="preserve"> </w:t>
            </w:r>
            <w:r w:rsidR="00A17D30" w:rsidRPr="00A17D30"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  <w:t>/</w:t>
            </w:r>
            <w:r w:rsidR="00A17D30"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  <w:t xml:space="preserve"> </w:t>
            </w:r>
            <w:r w:rsidR="00A17D30" w:rsidRPr="00A17D30"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  <w:t>ЕГН</w:t>
            </w:r>
            <w:r w:rsidR="00950741" w:rsidRPr="00950741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……………</w:t>
            </w:r>
          </w:p>
        </w:tc>
        <w:tc>
          <w:tcPr>
            <w:tcW w:w="9228" w:type="dxa"/>
            <w:shd w:val="clear" w:color="auto" w:fill="auto"/>
          </w:tcPr>
          <w:p w:rsidR="00577FC6" w:rsidRPr="003B65BC" w:rsidRDefault="00577FC6" w:rsidP="00577FC6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</w:pPr>
            <w:r w:rsidRPr="00C25A8B">
              <w:rPr>
                <w:rFonts w:ascii="Times New Roman" w:hAnsi="Times New Roman"/>
                <w:sz w:val="28"/>
                <w:szCs w:val="28"/>
                <w:lang w:val="bg-BG"/>
              </w:rPr>
              <w:t>Издадено</w:t>
            </w:r>
            <w:r w:rsidRPr="00C25A8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на:</w:t>
            </w:r>
            <w:r w:rsidRPr="00C25A8B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</w:t>
            </w:r>
            <w:r w:rsidRPr="000D1E3E">
              <w:rPr>
                <w:rFonts w:ascii="Times New Roman" w:hAnsi="Times New Roman"/>
                <w:b/>
                <w:bCs/>
                <w:sz w:val="28"/>
                <w:szCs w:val="28"/>
                <w:lang w:val="bg-BG"/>
              </w:rPr>
              <w:t>„</w:t>
            </w:r>
            <w:r w:rsidRPr="000D1E3E"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  <w:t>ГИС ИНВЕСТИРАНЕ</w:t>
            </w:r>
            <w:r w:rsidRPr="000D1E3E">
              <w:rPr>
                <w:rFonts w:ascii="Times New Roman" w:hAnsi="Times New Roman"/>
                <w:b/>
                <w:bCs/>
                <w:sz w:val="28"/>
                <w:szCs w:val="28"/>
                <w:lang w:val="bg-BG"/>
              </w:rPr>
              <w:t>” ООД</w:t>
            </w:r>
            <w:r w:rsidRPr="000D1E3E"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  <w:t>,</w:t>
            </w:r>
          </w:p>
          <w:p w:rsidR="00577FC6" w:rsidRPr="003B65BC" w:rsidRDefault="00577FC6" w:rsidP="00577FC6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</w:pPr>
            <w:r w:rsidRPr="003B65BC"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  <w:t xml:space="preserve">гр. 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  <w:t>ГАБРОВО</w:t>
            </w:r>
          </w:p>
          <w:p w:rsidR="00577FC6" w:rsidRPr="00C25A8B" w:rsidRDefault="00577FC6" w:rsidP="00577FC6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</w:pPr>
          </w:p>
          <w:p w:rsidR="00577FC6" w:rsidRPr="000E3EC3" w:rsidRDefault="00577FC6" w:rsidP="00577FC6">
            <w:pPr>
              <w:jc w:val="center"/>
              <w:rPr>
                <w:rFonts w:ascii="Times New Roman" w:hAnsi="Times New Roman"/>
                <w:b/>
                <w:sz w:val="40"/>
                <w:szCs w:val="40"/>
                <w:lang w:val="bg-BG"/>
              </w:rPr>
            </w:pPr>
            <w:r w:rsidRPr="00C25A8B"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  <w:t>ЕИК №</w:t>
            </w:r>
            <w:r w:rsidRPr="00C25A8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  <w:t>205878687</w:t>
            </w:r>
          </w:p>
        </w:tc>
      </w:tr>
      <w:tr w:rsidR="00577FC6" w:rsidRPr="000E3EC3" w:rsidTr="00577FC6">
        <w:tc>
          <w:tcPr>
            <w:tcW w:w="9228" w:type="dxa"/>
          </w:tcPr>
          <w:p w:rsidR="00577FC6" w:rsidRPr="007217B3" w:rsidRDefault="00577FC6" w:rsidP="00577FC6">
            <w:pPr>
              <w:jc w:val="center"/>
              <w:rPr>
                <w:b/>
                <w:sz w:val="28"/>
                <w:szCs w:val="28"/>
                <w:lang w:val="ru-RU"/>
              </w:rPr>
            </w:pPr>
          </w:p>
        </w:tc>
        <w:tc>
          <w:tcPr>
            <w:tcW w:w="9228" w:type="dxa"/>
            <w:shd w:val="clear" w:color="auto" w:fill="auto"/>
          </w:tcPr>
          <w:p w:rsidR="00577FC6" w:rsidRPr="000E3EC3" w:rsidRDefault="00577FC6" w:rsidP="00577FC6">
            <w:pPr>
              <w:jc w:val="center"/>
              <w:rPr>
                <w:b/>
                <w:sz w:val="28"/>
                <w:szCs w:val="28"/>
                <w:lang w:val="ru-RU"/>
              </w:rPr>
            </w:pPr>
          </w:p>
        </w:tc>
      </w:tr>
    </w:tbl>
    <w:p w:rsidR="00CC1EDA" w:rsidRPr="001F38A0" w:rsidRDefault="0030788A" w:rsidP="0030788A">
      <w:pPr>
        <w:pStyle w:val="NormalWeb"/>
        <w:ind w:hanging="284"/>
      </w:pPr>
      <w:r>
        <w:t xml:space="preserve"> </w:t>
      </w:r>
      <w:r w:rsidR="00CC1EDA" w:rsidRPr="008E362A">
        <w:t>ДАТА НА ИЗДАВАНЕ:</w:t>
      </w:r>
      <w:r w:rsidR="009A09DA">
        <w:rPr>
          <w:lang w:val="ru-RU"/>
        </w:rPr>
        <w:tab/>
      </w:r>
      <w:r w:rsidR="0029451E">
        <w:rPr>
          <w:lang w:val="ru-RU"/>
        </w:rPr>
        <w:t xml:space="preserve">     </w:t>
      </w:r>
      <w:r w:rsidR="00317E67">
        <w:rPr>
          <w:lang w:val="ru-RU"/>
        </w:rPr>
        <w:tab/>
      </w:r>
      <w:r w:rsidR="00317E67">
        <w:rPr>
          <w:lang w:val="ru-RU"/>
        </w:rPr>
        <w:tab/>
        <w:t xml:space="preserve">   </w:t>
      </w:r>
      <w:r w:rsidR="0029451E">
        <w:rPr>
          <w:lang w:val="ru-RU"/>
        </w:rPr>
        <w:t xml:space="preserve">  </w:t>
      </w:r>
      <w:r w:rsidR="00135CA7">
        <w:rPr>
          <w:lang w:val="ru-RU"/>
        </w:rPr>
        <w:t>Д</w:t>
      </w:r>
      <w:r w:rsidR="00CC1EDA" w:rsidRPr="001F38A0">
        <w:t>АТА НА ВАЛИДНОСТ:</w:t>
      </w:r>
      <w:r w:rsidR="005E736C" w:rsidRPr="005E736C">
        <w:t xml:space="preserve"> </w:t>
      </w:r>
    </w:p>
    <w:p w:rsidR="00CC1EDA" w:rsidRPr="00EA24BB" w:rsidRDefault="00CC1EDA" w:rsidP="00CC1EDA">
      <w:pPr>
        <w:pStyle w:val="NormalWeb"/>
        <w:spacing w:before="0" w:beforeAutospacing="0" w:after="0" w:afterAutospacing="0"/>
        <w:ind w:left="-57" w:right="-57" w:firstLine="765"/>
        <w:jc w:val="both"/>
        <w:rPr>
          <w:i/>
          <w:sz w:val="20"/>
          <w:szCs w:val="20"/>
        </w:rPr>
      </w:pPr>
      <w:r w:rsidRPr="00EA24BB">
        <w:rPr>
          <w:i/>
          <w:sz w:val="20"/>
          <w:szCs w:val="20"/>
        </w:rPr>
        <w:t xml:space="preserve">Това удостоверение е издадено на основание чл. </w:t>
      </w:r>
      <w:r w:rsidR="009C13F4">
        <w:rPr>
          <w:i/>
          <w:sz w:val="20"/>
          <w:szCs w:val="20"/>
        </w:rPr>
        <w:t>37</w:t>
      </w:r>
      <w:r w:rsidR="00D30E17">
        <w:rPr>
          <w:i/>
          <w:sz w:val="20"/>
          <w:szCs w:val="20"/>
        </w:rPr>
        <w:t>, ал. 2</w:t>
      </w:r>
      <w:r w:rsidRPr="00EA24BB">
        <w:rPr>
          <w:i/>
          <w:sz w:val="20"/>
          <w:szCs w:val="20"/>
        </w:rPr>
        <w:t xml:space="preserve"> от Закона за експортния контрол на </w:t>
      </w:r>
      <w:r w:rsidR="009C13F4">
        <w:rPr>
          <w:i/>
          <w:sz w:val="20"/>
          <w:szCs w:val="20"/>
        </w:rPr>
        <w:t>продукти, свързани с отбраната</w:t>
      </w:r>
      <w:r w:rsidR="001E0D30">
        <w:rPr>
          <w:i/>
          <w:sz w:val="20"/>
          <w:szCs w:val="20"/>
        </w:rPr>
        <w:t>,</w:t>
      </w:r>
      <w:r w:rsidRPr="00EA24BB">
        <w:rPr>
          <w:i/>
          <w:sz w:val="20"/>
          <w:szCs w:val="20"/>
        </w:rPr>
        <w:t xml:space="preserve"> и</w:t>
      </w:r>
      <w:r w:rsidR="001E0D30">
        <w:rPr>
          <w:i/>
          <w:sz w:val="20"/>
          <w:szCs w:val="20"/>
        </w:rPr>
        <w:t xml:space="preserve"> на</w:t>
      </w:r>
      <w:r w:rsidRPr="00EA24BB">
        <w:rPr>
          <w:i/>
          <w:sz w:val="20"/>
          <w:szCs w:val="20"/>
        </w:rPr>
        <w:t xml:space="preserve"> изделия и технологии с двойна употреба и не е разрешение за </w:t>
      </w:r>
      <w:r w:rsidR="00814EF5">
        <w:rPr>
          <w:i/>
          <w:sz w:val="20"/>
          <w:szCs w:val="20"/>
        </w:rPr>
        <w:t>брокерски услуги</w:t>
      </w:r>
      <w:r w:rsidRPr="00EA24BB">
        <w:rPr>
          <w:i/>
          <w:sz w:val="20"/>
          <w:szCs w:val="20"/>
        </w:rPr>
        <w:t xml:space="preserve"> </w:t>
      </w:r>
      <w:r w:rsidR="00005364">
        <w:rPr>
          <w:i/>
          <w:sz w:val="20"/>
          <w:szCs w:val="20"/>
        </w:rPr>
        <w:t>с</w:t>
      </w:r>
      <w:r w:rsidRPr="00EA24BB">
        <w:rPr>
          <w:i/>
          <w:sz w:val="20"/>
          <w:szCs w:val="20"/>
        </w:rPr>
        <w:t xml:space="preserve"> изделия и технологии с двойна употреба.</w:t>
      </w:r>
    </w:p>
    <w:p w:rsidR="00CC1EDA" w:rsidRPr="00A568C4" w:rsidRDefault="00CC1EDA" w:rsidP="00135CA7">
      <w:pPr>
        <w:pStyle w:val="NormalWeb"/>
        <w:spacing w:before="0" w:beforeAutospacing="0" w:after="0" w:afterAutospacing="0"/>
        <w:ind w:left="-57" w:firstLine="765"/>
        <w:jc w:val="both"/>
        <w:rPr>
          <w:i/>
          <w:sz w:val="20"/>
          <w:szCs w:val="20"/>
        </w:rPr>
      </w:pPr>
      <w:r w:rsidRPr="00A568C4">
        <w:rPr>
          <w:i/>
          <w:sz w:val="20"/>
          <w:szCs w:val="20"/>
        </w:rPr>
        <w:t xml:space="preserve">Министерският съвет може да въвежда ограничения и да налага забрани за извършването на </w:t>
      </w:r>
      <w:bookmarkStart w:id="0" w:name="_GoBack"/>
      <w:r w:rsidR="00F33503">
        <w:rPr>
          <w:i/>
          <w:sz w:val="20"/>
          <w:szCs w:val="20"/>
        </w:rPr>
        <w:t>дейности с</w:t>
      </w:r>
      <w:bookmarkEnd w:id="0"/>
      <w:r w:rsidRPr="00A568C4">
        <w:rPr>
          <w:i/>
          <w:sz w:val="20"/>
          <w:szCs w:val="20"/>
        </w:rPr>
        <w:t xml:space="preserve"> </w:t>
      </w:r>
      <w:r>
        <w:rPr>
          <w:i/>
          <w:sz w:val="20"/>
          <w:szCs w:val="20"/>
        </w:rPr>
        <w:t>изделия и технологии с двойна употреба</w:t>
      </w:r>
      <w:r w:rsidRPr="00A568C4">
        <w:rPr>
          <w:i/>
          <w:sz w:val="20"/>
          <w:szCs w:val="20"/>
        </w:rPr>
        <w:t xml:space="preserve">, </w:t>
      </w:r>
      <w:r>
        <w:rPr>
          <w:i/>
          <w:sz w:val="20"/>
          <w:szCs w:val="20"/>
        </w:rPr>
        <w:t>съгласно чл.4, ал.</w:t>
      </w:r>
      <w:r w:rsidR="00C34FC5">
        <w:rPr>
          <w:i/>
          <w:sz w:val="20"/>
          <w:szCs w:val="20"/>
        </w:rPr>
        <w:t xml:space="preserve"> </w:t>
      </w:r>
      <w:r>
        <w:rPr>
          <w:i/>
          <w:sz w:val="20"/>
          <w:szCs w:val="20"/>
        </w:rPr>
        <w:t>1 от закона.</w:t>
      </w:r>
    </w:p>
    <w:p w:rsidR="00CC1EDA" w:rsidRDefault="00CC1EDA" w:rsidP="00CC1EDA">
      <w:pPr>
        <w:pStyle w:val="NormalWeb"/>
        <w:spacing w:before="0" w:beforeAutospacing="0" w:after="0" w:afterAutospacing="0"/>
        <w:ind w:left="-57" w:right="-57" w:firstLine="765"/>
        <w:jc w:val="both"/>
        <w:rPr>
          <w:i/>
          <w:sz w:val="20"/>
          <w:szCs w:val="20"/>
        </w:rPr>
      </w:pPr>
      <w:r w:rsidRPr="0003775D">
        <w:rPr>
          <w:i/>
          <w:sz w:val="20"/>
          <w:szCs w:val="20"/>
        </w:rPr>
        <w:t>Правата по регистрацията не могат да се прехвърлят и преотстъпват.</w:t>
      </w:r>
    </w:p>
    <w:p w:rsidR="00CC1EDA" w:rsidRDefault="00CC1EDA" w:rsidP="00263DFB">
      <w:pPr>
        <w:pStyle w:val="NormalWeb"/>
        <w:spacing w:before="0" w:beforeAutospacing="0" w:after="0" w:afterAutospacing="0"/>
        <w:ind w:left="-57" w:right="-57" w:firstLine="765"/>
        <w:jc w:val="both"/>
        <w:rPr>
          <w:i/>
          <w:sz w:val="20"/>
          <w:szCs w:val="20"/>
        </w:rPr>
      </w:pPr>
      <w:r w:rsidRPr="00EA24BB">
        <w:rPr>
          <w:i/>
          <w:sz w:val="20"/>
          <w:szCs w:val="20"/>
        </w:rPr>
        <w:t xml:space="preserve">При промяна на обстоятелствата, при които е издадено настоящото удостоверение, регистрираното лице е длъжно да подаде заявление в </w:t>
      </w:r>
      <w:r w:rsidRPr="00E42313">
        <w:rPr>
          <w:i/>
          <w:sz w:val="20"/>
          <w:szCs w:val="20"/>
        </w:rPr>
        <w:t>Министерство</w:t>
      </w:r>
      <w:r w:rsidRPr="00E42313">
        <w:rPr>
          <w:sz w:val="20"/>
          <w:szCs w:val="20"/>
        </w:rPr>
        <w:t xml:space="preserve"> </w:t>
      </w:r>
      <w:r w:rsidR="00BF57CE">
        <w:rPr>
          <w:i/>
          <w:sz w:val="20"/>
          <w:szCs w:val="20"/>
        </w:rPr>
        <w:t>на икономиката</w:t>
      </w:r>
      <w:r w:rsidR="00A527CB">
        <w:rPr>
          <w:i/>
          <w:sz w:val="20"/>
          <w:szCs w:val="20"/>
        </w:rPr>
        <w:t>,</w:t>
      </w:r>
      <w:r w:rsidR="00BB7643">
        <w:rPr>
          <w:i/>
          <w:sz w:val="20"/>
          <w:szCs w:val="20"/>
        </w:rPr>
        <w:t xml:space="preserve"> инвестициите</w:t>
      </w:r>
      <w:r w:rsidR="00BF57CE">
        <w:rPr>
          <w:i/>
          <w:sz w:val="20"/>
          <w:szCs w:val="20"/>
        </w:rPr>
        <w:t xml:space="preserve"> </w:t>
      </w:r>
      <w:r w:rsidR="00A66424">
        <w:rPr>
          <w:i/>
          <w:sz w:val="20"/>
          <w:szCs w:val="20"/>
        </w:rPr>
        <w:t xml:space="preserve">и индустрията </w:t>
      </w:r>
      <w:r w:rsidRPr="00EA24BB">
        <w:rPr>
          <w:i/>
          <w:sz w:val="20"/>
          <w:szCs w:val="20"/>
        </w:rPr>
        <w:t>в 14-дневен срок</w:t>
      </w:r>
      <w:r>
        <w:rPr>
          <w:i/>
          <w:sz w:val="20"/>
          <w:szCs w:val="20"/>
        </w:rPr>
        <w:t xml:space="preserve"> </w:t>
      </w:r>
      <w:r w:rsidRPr="00EA24BB">
        <w:rPr>
          <w:i/>
          <w:sz w:val="20"/>
          <w:szCs w:val="20"/>
        </w:rPr>
        <w:t>от настъпване на промяната, съгласно чл. 4</w:t>
      </w:r>
      <w:r w:rsidR="009C13F4">
        <w:rPr>
          <w:i/>
          <w:sz w:val="20"/>
          <w:szCs w:val="20"/>
        </w:rPr>
        <w:t>0, ал. 1</w:t>
      </w:r>
      <w:r w:rsidR="00814EF5">
        <w:rPr>
          <w:i/>
          <w:sz w:val="20"/>
          <w:szCs w:val="20"/>
        </w:rPr>
        <w:t xml:space="preserve"> </w:t>
      </w:r>
      <w:r w:rsidRPr="00EA24BB">
        <w:rPr>
          <w:i/>
          <w:sz w:val="20"/>
          <w:szCs w:val="20"/>
        </w:rPr>
        <w:t xml:space="preserve">от Закона за експортния контрол на </w:t>
      </w:r>
      <w:r w:rsidR="009C13F4">
        <w:rPr>
          <w:i/>
          <w:sz w:val="20"/>
          <w:szCs w:val="20"/>
        </w:rPr>
        <w:t>продукти, свързани с отбраната</w:t>
      </w:r>
      <w:r w:rsidR="001E0D30">
        <w:rPr>
          <w:i/>
          <w:sz w:val="20"/>
          <w:szCs w:val="20"/>
        </w:rPr>
        <w:t>,</w:t>
      </w:r>
      <w:r w:rsidRPr="00EA24BB">
        <w:rPr>
          <w:i/>
          <w:sz w:val="20"/>
          <w:szCs w:val="20"/>
        </w:rPr>
        <w:t xml:space="preserve"> и </w:t>
      </w:r>
      <w:r w:rsidR="001E0D30">
        <w:rPr>
          <w:i/>
          <w:sz w:val="20"/>
          <w:szCs w:val="20"/>
        </w:rPr>
        <w:t xml:space="preserve">на </w:t>
      </w:r>
      <w:r w:rsidRPr="00EA24BB">
        <w:rPr>
          <w:i/>
          <w:sz w:val="20"/>
          <w:szCs w:val="20"/>
        </w:rPr>
        <w:t>изделия и технологии с двойна употреба.</w:t>
      </w:r>
    </w:p>
    <w:p w:rsidR="00CC1EDA" w:rsidRPr="00EA24BB" w:rsidRDefault="00CC1EDA" w:rsidP="00CC1EDA">
      <w:pPr>
        <w:pStyle w:val="NormalWeb"/>
        <w:spacing w:before="0" w:beforeAutospacing="0" w:after="0" w:afterAutospacing="0"/>
        <w:ind w:left="-57" w:right="-57"/>
        <w:jc w:val="both"/>
        <w:rPr>
          <w:i/>
          <w:sz w:val="20"/>
          <w:szCs w:val="20"/>
        </w:rPr>
      </w:pPr>
    </w:p>
    <w:p w:rsidR="00CC1EDA" w:rsidRPr="005A457F" w:rsidRDefault="00CC1EDA" w:rsidP="00CC1EDA">
      <w:pPr>
        <w:rPr>
          <w:lang w:val="ru-RU"/>
        </w:rPr>
      </w:pPr>
    </w:p>
    <w:tbl>
      <w:tblPr>
        <w:tblW w:w="10630" w:type="dxa"/>
        <w:tblInd w:w="70" w:type="dxa"/>
        <w:tblBorders>
          <w:insideH w:val="single" w:sz="4" w:space="0" w:color="FFFFFF"/>
          <w:insideV w:val="single" w:sz="4" w:space="0" w:color="FFFFFF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734"/>
        <w:gridCol w:w="3896"/>
      </w:tblGrid>
      <w:tr w:rsidR="00CC1EDA" w:rsidRPr="002167A5" w:rsidTr="00A527CB">
        <w:trPr>
          <w:cantSplit/>
        </w:trPr>
        <w:tc>
          <w:tcPr>
            <w:tcW w:w="6734" w:type="dxa"/>
            <w:vMerge w:val="restart"/>
          </w:tcPr>
          <w:p w:rsidR="00CC1EDA" w:rsidRPr="00A07FE7" w:rsidRDefault="00CC1EDA" w:rsidP="009E5541">
            <w:pPr>
              <w:rPr>
                <w:rFonts w:ascii="Times New Roman" w:hAnsi="Times New Roman"/>
                <w:i/>
                <w:iCs/>
                <w:sz w:val="24"/>
                <w:szCs w:val="24"/>
                <w:lang w:val="ru-RU"/>
              </w:rPr>
            </w:pPr>
          </w:p>
          <w:p w:rsidR="00516A10" w:rsidRDefault="00CC1EDA" w:rsidP="009E5541">
            <w:pPr>
              <w:rPr>
                <w:rFonts w:ascii="Times New Roman" w:hAnsi="Times New Roman"/>
                <w:i/>
                <w:iCs/>
                <w:sz w:val="24"/>
                <w:szCs w:val="24"/>
                <w:lang w:val="bg-BG"/>
              </w:rPr>
            </w:pPr>
            <w:r w:rsidRPr="00516A10">
              <w:rPr>
                <w:rFonts w:ascii="Times New Roman" w:hAnsi="Times New Roman"/>
                <w:i/>
                <w:iCs/>
                <w:sz w:val="24"/>
                <w:szCs w:val="24"/>
                <w:lang w:val="bg-BG"/>
              </w:rPr>
              <w:t>Подпис</w:t>
            </w:r>
            <w:r w:rsidR="00231503">
              <w:rPr>
                <w:rFonts w:ascii="Times New Roman" w:hAnsi="Times New Roman"/>
                <w:i/>
                <w:iCs/>
                <w:sz w:val="24"/>
                <w:szCs w:val="24"/>
                <w:lang w:val="bg-BG"/>
              </w:rPr>
              <w:t>/Печат</w:t>
            </w:r>
            <w:r w:rsidRPr="00516A10">
              <w:rPr>
                <w:rFonts w:ascii="Times New Roman" w:hAnsi="Times New Roman"/>
                <w:i/>
                <w:iCs/>
                <w:sz w:val="24"/>
                <w:szCs w:val="24"/>
                <w:lang w:val="bg-BG"/>
              </w:rPr>
              <w:t xml:space="preserve"> </w:t>
            </w:r>
          </w:p>
          <w:p w:rsidR="00516A10" w:rsidRDefault="00516A10" w:rsidP="009E5541">
            <w:pPr>
              <w:rPr>
                <w:rFonts w:ascii="Times New Roman" w:hAnsi="Times New Roman"/>
                <w:b/>
                <w:i/>
                <w:iCs/>
                <w:sz w:val="24"/>
                <w:szCs w:val="24"/>
                <w:lang w:val="bg-BG"/>
              </w:rPr>
            </w:pPr>
          </w:p>
          <w:p w:rsidR="00516A10" w:rsidRDefault="00516A10" w:rsidP="009E5541">
            <w:pPr>
              <w:rPr>
                <w:rFonts w:ascii="Times New Roman" w:hAnsi="Times New Roman"/>
                <w:b/>
                <w:i/>
                <w:iCs/>
                <w:sz w:val="24"/>
                <w:szCs w:val="24"/>
                <w:lang w:val="bg-BG"/>
              </w:rPr>
            </w:pPr>
          </w:p>
          <w:p w:rsidR="00C25A8B" w:rsidRDefault="00C25A8B" w:rsidP="009E5541">
            <w:pPr>
              <w:rPr>
                <w:rFonts w:ascii="Times New Roman" w:hAnsi="Times New Roman"/>
                <w:b/>
                <w:i/>
                <w:iCs/>
                <w:sz w:val="24"/>
                <w:szCs w:val="24"/>
                <w:lang w:val="bg-BG"/>
              </w:rPr>
            </w:pPr>
          </w:p>
          <w:p w:rsidR="00231503" w:rsidRDefault="00231503" w:rsidP="00A66424">
            <w:pPr>
              <w:rPr>
                <w:rFonts w:ascii="Times New Roman" w:hAnsi="Times New Roman"/>
                <w:b/>
                <w:i/>
                <w:iCs/>
                <w:sz w:val="24"/>
                <w:szCs w:val="24"/>
                <w:lang w:val="bg-BG"/>
              </w:rPr>
            </w:pPr>
          </w:p>
          <w:p w:rsidR="00A527CB" w:rsidRDefault="00A527CB" w:rsidP="00A527CB">
            <w:pPr>
              <w:rPr>
                <w:rFonts w:ascii="Times New Roman" w:hAnsi="Times New Roman"/>
                <w:b/>
                <w:i/>
                <w:iCs/>
                <w:sz w:val="24"/>
                <w:szCs w:val="24"/>
                <w:lang w:val="bg-BG"/>
              </w:rPr>
            </w:pPr>
            <w:r>
              <w:rPr>
                <w:rFonts w:ascii="Times New Roman" w:hAnsi="Times New Roman"/>
                <w:b/>
                <w:i/>
                <w:iCs/>
                <w:sz w:val="24"/>
                <w:szCs w:val="24"/>
                <w:lang w:val="bg-BG"/>
              </w:rPr>
              <w:t>Заместник министър - председател и</w:t>
            </w:r>
          </w:p>
          <w:p w:rsidR="00CC1EDA" w:rsidRPr="0032437A" w:rsidRDefault="00A527CB" w:rsidP="00A527CB">
            <w:pPr>
              <w:rPr>
                <w:rFonts w:ascii="Times New Roman" w:hAnsi="Times New Roman"/>
                <w:i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i/>
                <w:iCs/>
                <w:sz w:val="24"/>
                <w:szCs w:val="24"/>
                <w:lang w:val="bg-BG"/>
              </w:rPr>
              <w:t>м</w:t>
            </w:r>
            <w:r w:rsidRPr="00516A10">
              <w:rPr>
                <w:rFonts w:ascii="Times New Roman" w:hAnsi="Times New Roman"/>
                <w:b/>
                <w:i/>
                <w:iCs/>
                <w:sz w:val="24"/>
                <w:szCs w:val="24"/>
                <w:lang w:val="bg-BG"/>
              </w:rPr>
              <w:t>инистър</w:t>
            </w:r>
            <w:r>
              <w:rPr>
                <w:rFonts w:ascii="Times New Roman" w:hAnsi="Times New Roman"/>
                <w:b/>
                <w:i/>
                <w:iCs/>
                <w:sz w:val="24"/>
                <w:szCs w:val="24"/>
                <w:lang w:val="bg-BG"/>
              </w:rPr>
              <w:t xml:space="preserve"> на икономиката, инвестициите и индустрията</w:t>
            </w:r>
          </w:p>
        </w:tc>
        <w:tc>
          <w:tcPr>
            <w:tcW w:w="3896" w:type="dxa"/>
          </w:tcPr>
          <w:p w:rsidR="00CC1EDA" w:rsidRPr="0032437A" w:rsidRDefault="00CC1EDA" w:rsidP="009E5541">
            <w:pPr>
              <w:rPr>
                <w:rFonts w:ascii="Times New Roman" w:hAnsi="Times New Roman"/>
                <w:i/>
                <w:iCs/>
                <w:sz w:val="24"/>
                <w:szCs w:val="24"/>
                <w:lang w:val="ru-RU"/>
              </w:rPr>
            </w:pPr>
          </w:p>
          <w:p w:rsidR="00CC1EDA" w:rsidRPr="00A07FE7" w:rsidRDefault="00CC1EDA" w:rsidP="009E5541">
            <w:pPr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</w:tr>
      <w:tr w:rsidR="00CC1EDA" w:rsidTr="00A527CB">
        <w:trPr>
          <w:cantSplit/>
        </w:trPr>
        <w:tc>
          <w:tcPr>
            <w:tcW w:w="6734" w:type="dxa"/>
            <w:vMerge/>
          </w:tcPr>
          <w:p w:rsidR="00CC1EDA" w:rsidRDefault="00CC1EDA" w:rsidP="009E5541">
            <w:pPr>
              <w:rPr>
                <w:i/>
                <w:iCs/>
                <w:sz w:val="16"/>
                <w:lang w:val="en-GB"/>
              </w:rPr>
            </w:pPr>
          </w:p>
        </w:tc>
        <w:tc>
          <w:tcPr>
            <w:tcW w:w="3896" w:type="dxa"/>
          </w:tcPr>
          <w:p w:rsidR="00CC1EDA" w:rsidRDefault="00CC1EDA" w:rsidP="009E5541">
            <w:pPr>
              <w:rPr>
                <w:i/>
                <w:iCs/>
                <w:sz w:val="16"/>
                <w:lang w:val="en-GB"/>
              </w:rPr>
            </w:pPr>
          </w:p>
        </w:tc>
      </w:tr>
    </w:tbl>
    <w:p w:rsidR="004C3144" w:rsidRPr="00996784" w:rsidRDefault="004C3144" w:rsidP="002D33C3">
      <w:pPr>
        <w:tabs>
          <w:tab w:val="left" w:pos="1230"/>
        </w:tabs>
        <w:rPr>
          <w:lang w:val="bg-BG"/>
        </w:rPr>
      </w:pPr>
    </w:p>
    <w:sectPr w:rsidR="004C3144" w:rsidRPr="00996784" w:rsidSect="00A527CB">
      <w:headerReference w:type="first" r:id="rId6"/>
      <w:footerReference w:type="first" r:id="rId7"/>
      <w:pgSz w:w="11907" w:h="16840" w:code="9"/>
      <w:pgMar w:top="1134" w:right="992" w:bottom="567" w:left="1701" w:header="568" w:footer="567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57744" w:rsidRDefault="00B57744">
      <w:r>
        <w:separator/>
      </w:r>
    </w:p>
  </w:endnote>
  <w:endnote w:type="continuationSeparator" w:id="0">
    <w:p w:rsidR="00B57744" w:rsidRDefault="00B577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ahoma">
    <w:altName w:val="Tahoma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Platinum Bg">
    <w:altName w:val="Times New Roman"/>
    <w:charset w:val="CC"/>
    <w:family w:val="auto"/>
    <w:pitch w:val="variable"/>
    <w:sig w:usb0="80000203" w:usb1="00000000" w:usb2="00000000" w:usb3="00000000" w:csb0="00000005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46D85" w:rsidRDefault="00946D85" w:rsidP="00946D85">
    <w:pPr>
      <w:pStyle w:val="Footer"/>
      <w:tabs>
        <w:tab w:val="left" w:pos="7230"/>
        <w:tab w:val="left" w:pos="7655"/>
      </w:tabs>
      <w:spacing w:line="216" w:lineRule="auto"/>
      <w:ind w:left="-851" w:right="-285"/>
      <w:jc w:val="center"/>
      <w:rPr>
        <w:noProof/>
        <w:sz w:val="16"/>
        <w:szCs w:val="16"/>
        <w:lang w:val="bg-BG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57744" w:rsidRDefault="00B57744">
      <w:r>
        <w:separator/>
      </w:r>
    </w:p>
  </w:footnote>
  <w:footnote w:type="continuationSeparator" w:id="0">
    <w:p w:rsidR="00B57744" w:rsidRDefault="00B5774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C1EDA" w:rsidRPr="003A4CF5" w:rsidRDefault="00231503" w:rsidP="00CC5F48">
    <w:pPr>
      <w:pStyle w:val="Header"/>
      <w:ind w:left="-993"/>
      <w:rPr>
        <w:rFonts w:ascii="Times New Roman" w:hAnsi="Times New Roman"/>
        <w:u w:val="single"/>
        <w:lang w:val="bg-BG"/>
      </w:rPr>
    </w:pPr>
    <w:r w:rsidRPr="00231503">
      <w:rPr>
        <w:rFonts w:ascii="Times New Roman" w:hAnsi="Times New Roman"/>
        <w:u w:val="single"/>
        <w:lang w:val="bg-BG"/>
      </w:rPr>
      <w:t>Образец № 36 съгласно чл. 38, ал. 3 от ЗЕКПСОИТДУ и чл. 31, ал. 3 от ППЗЕКПСОИТДУ</w:t>
    </w:r>
  </w:p>
  <w:p w:rsidR="00946D85" w:rsidRDefault="00CC1EDA" w:rsidP="00D40564">
    <w:pPr>
      <w:pStyle w:val="Heading1"/>
      <w:framePr w:w="0" w:hRule="auto" w:wrap="auto" w:vAnchor="margin" w:hAnchor="text" w:xAlign="left" w:yAlign="inline"/>
      <w:tabs>
        <w:tab w:val="left" w:pos="420"/>
      </w:tabs>
      <w:jc w:val="left"/>
      <w:rPr>
        <w:rFonts w:ascii="Platinum Bg" w:hAnsi="Platinum Bg"/>
        <w:spacing w:val="40"/>
        <w:sz w:val="40"/>
        <w:szCs w:val="40"/>
      </w:rPr>
    </w:pPr>
    <w:r>
      <w:rPr>
        <w:rFonts w:ascii="Platinum Bg" w:hAnsi="Platinum Bg"/>
        <w:spacing w:val="40"/>
        <w:sz w:val="22"/>
      </w:rPr>
      <w:tab/>
    </w:r>
  </w:p>
  <w:p w:rsidR="00D40564" w:rsidRPr="00D40564" w:rsidRDefault="00D40564" w:rsidP="00D40564">
    <w:pPr>
      <w:rPr>
        <w:lang w:val="bg-BG"/>
      </w:rPr>
    </w:pPr>
    <w:r w:rsidRPr="00905858">
      <w:rPr>
        <w:rFonts w:ascii="Verdana" w:hAnsi="Verdana"/>
        <w:noProof/>
        <w:lang w:eastAsia="bg-BG"/>
      </w:rPr>
      <w:drawing>
        <wp:inline distT="0" distB="0" distL="0" distR="0" wp14:anchorId="567234E4" wp14:editId="7663E405">
          <wp:extent cx="5562600" cy="2392680"/>
          <wp:effectExtent l="0" t="0" r="0" b="7620"/>
          <wp:docPr id="7" name="Picture 7" descr="R:\Logo_MIII_2026\Minister_Color_B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R:\Logo_MIII_2026\Minister_Color_BG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62600" cy="23926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4C3144" w:rsidRPr="002B4839" w:rsidRDefault="00370F60" w:rsidP="009A49E5">
    <w:pPr>
      <w:pStyle w:val="Heading1"/>
      <w:framePr w:w="0" w:hRule="auto" w:wrap="auto" w:vAnchor="margin" w:hAnchor="text" w:xAlign="left" w:yAlign="inline"/>
      <w:spacing w:line="240" w:lineRule="auto"/>
      <w:rPr>
        <w:rFonts w:ascii="Platinum Bg" w:hAnsi="Platinum Bg"/>
      </w:rPr>
    </w:pPr>
    <w:r w:rsidRPr="002B4839">
      <w:rPr>
        <w:rFonts w:ascii="Platinum Bg" w:hAnsi="Platinum Bg"/>
        <w:noProof/>
        <w:lang w:eastAsia="bg-BG"/>
      </w:rPr>
      <mc:AlternateContent>
        <mc:Choice Requires="wps">
          <w:drawing>
            <wp:anchor distT="0" distB="0" distL="114300" distR="114300" simplePos="0" relativeHeight="251657216" behindDoc="0" locked="0" layoutInCell="0" allowOverlap="1">
              <wp:simplePos x="0" y="0"/>
              <wp:positionH relativeFrom="column">
                <wp:posOffset>-226695</wp:posOffset>
              </wp:positionH>
              <wp:positionV relativeFrom="paragraph">
                <wp:posOffset>9744075</wp:posOffset>
              </wp:positionV>
              <wp:extent cx="7589520" cy="0"/>
              <wp:effectExtent l="0" t="0" r="0" b="0"/>
              <wp:wrapNone/>
              <wp:docPr id="1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58952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rgbClr val="808080"/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4BCD0ED" id="Line 1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7.85pt,767.25pt" to="579.75pt,76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" o:allowincell="f"/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rawingGridHorizontalSpacing w:val="120"/>
  <w:drawingGridVerticalSpacing w:val="12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3B17"/>
    <w:rsid w:val="00005364"/>
    <w:rsid w:val="0001644B"/>
    <w:rsid w:val="00034E31"/>
    <w:rsid w:val="000368AF"/>
    <w:rsid w:val="000707DA"/>
    <w:rsid w:val="0007350E"/>
    <w:rsid w:val="0007417A"/>
    <w:rsid w:val="0008552B"/>
    <w:rsid w:val="000A32D0"/>
    <w:rsid w:val="000C7C09"/>
    <w:rsid w:val="000D1E3E"/>
    <w:rsid w:val="000D2A56"/>
    <w:rsid w:val="000E3EC3"/>
    <w:rsid w:val="000E4A79"/>
    <w:rsid w:val="000F2CEE"/>
    <w:rsid w:val="000F43D3"/>
    <w:rsid w:val="0011618D"/>
    <w:rsid w:val="00123A5C"/>
    <w:rsid w:val="00135CA7"/>
    <w:rsid w:val="00155D8A"/>
    <w:rsid w:val="00156ECB"/>
    <w:rsid w:val="00194ABC"/>
    <w:rsid w:val="001A0507"/>
    <w:rsid w:val="001C4A07"/>
    <w:rsid w:val="001D1022"/>
    <w:rsid w:val="001D3B18"/>
    <w:rsid w:val="001D3ED6"/>
    <w:rsid w:val="001E0D30"/>
    <w:rsid w:val="00231503"/>
    <w:rsid w:val="00234B5B"/>
    <w:rsid w:val="00240A09"/>
    <w:rsid w:val="0024340B"/>
    <w:rsid w:val="00256E6F"/>
    <w:rsid w:val="00263DFB"/>
    <w:rsid w:val="00266D04"/>
    <w:rsid w:val="0027106F"/>
    <w:rsid w:val="00273CA0"/>
    <w:rsid w:val="002755F3"/>
    <w:rsid w:val="00281088"/>
    <w:rsid w:val="0029451E"/>
    <w:rsid w:val="002B4839"/>
    <w:rsid w:val="002B4F31"/>
    <w:rsid w:val="002D33C3"/>
    <w:rsid w:val="002D5E45"/>
    <w:rsid w:val="002E39BD"/>
    <w:rsid w:val="002F5AD7"/>
    <w:rsid w:val="003065CB"/>
    <w:rsid w:val="0030788A"/>
    <w:rsid w:val="00317E67"/>
    <w:rsid w:val="00323B61"/>
    <w:rsid w:val="0032437A"/>
    <w:rsid w:val="003408D4"/>
    <w:rsid w:val="00347FED"/>
    <w:rsid w:val="00350B86"/>
    <w:rsid w:val="00366DC3"/>
    <w:rsid w:val="00370F60"/>
    <w:rsid w:val="003A4CF5"/>
    <w:rsid w:val="003B65BC"/>
    <w:rsid w:val="003D0880"/>
    <w:rsid w:val="0042465B"/>
    <w:rsid w:val="00424A08"/>
    <w:rsid w:val="00437A3C"/>
    <w:rsid w:val="0044746A"/>
    <w:rsid w:val="004523FA"/>
    <w:rsid w:val="00453F90"/>
    <w:rsid w:val="004674C9"/>
    <w:rsid w:val="00471313"/>
    <w:rsid w:val="004962CA"/>
    <w:rsid w:val="004A0379"/>
    <w:rsid w:val="004A7AA0"/>
    <w:rsid w:val="004B5D8A"/>
    <w:rsid w:val="004C3144"/>
    <w:rsid w:val="004D4DB4"/>
    <w:rsid w:val="00512DFD"/>
    <w:rsid w:val="00516A10"/>
    <w:rsid w:val="00521CA7"/>
    <w:rsid w:val="00525621"/>
    <w:rsid w:val="0053507F"/>
    <w:rsid w:val="00577FC6"/>
    <w:rsid w:val="005A009B"/>
    <w:rsid w:val="005A3B17"/>
    <w:rsid w:val="005C68E4"/>
    <w:rsid w:val="005C69DC"/>
    <w:rsid w:val="005D58E4"/>
    <w:rsid w:val="005E736C"/>
    <w:rsid w:val="005F3C08"/>
    <w:rsid w:val="006046B7"/>
    <w:rsid w:val="00605B36"/>
    <w:rsid w:val="0061461C"/>
    <w:rsid w:val="00614A5B"/>
    <w:rsid w:val="0063226A"/>
    <w:rsid w:val="00633AEF"/>
    <w:rsid w:val="00637ACC"/>
    <w:rsid w:val="0065474B"/>
    <w:rsid w:val="00664AA4"/>
    <w:rsid w:val="00671D00"/>
    <w:rsid w:val="006B79FA"/>
    <w:rsid w:val="00720071"/>
    <w:rsid w:val="0072565C"/>
    <w:rsid w:val="00746350"/>
    <w:rsid w:val="007D306B"/>
    <w:rsid w:val="007D38FF"/>
    <w:rsid w:val="007E702E"/>
    <w:rsid w:val="007F5007"/>
    <w:rsid w:val="008018A5"/>
    <w:rsid w:val="00807F34"/>
    <w:rsid w:val="00814EF5"/>
    <w:rsid w:val="008342D0"/>
    <w:rsid w:val="00847456"/>
    <w:rsid w:val="00863972"/>
    <w:rsid w:val="0088545A"/>
    <w:rsid w:val="008944E4"/>
    <w:rsid w:val="008B20D3"/>
    <w:rsid w:val="008B4C91"/>
    <w:rsid w:val="00900EC6"/>
    <w:rsid w:val="00905596"/>
    <w:rsid w:val="00925400"/>
    <w:rsid w:val="009261C8"/>
    <w:rsid w:val="009460C4"/>
    <w:rsid w:val="00946D85"/>
    <w:rsid w:val="00947EE3"/>
    <w:rsid w:val="00950741"/>
    <w:rsid w:val="00966150"/>
    <w:rsid w:val="0098643C"/>
    <w:rsid w:val="00986482"/>
    <w:rsid w:val="00996784"/>
    <w:rsid w:val="009A09DA"/>
    <w:rsid w:val="009A49E5"/>
    <w:rsid w:val="009A6ADB"/>
    <w:rsid w:val="009A72DF"/>
    <w:rsid w:val="009B26D7"/>
    <w:rsid w:val="009B2ED8"/>
    <w:rsid w:val="009B3167"/>
    <w:rsid w:val="009C13F4"/>
    <w:rsid w:val="009E5541"/>
    <w:rsid w:val="009F2766"/>
    <w:rsid w:val="00A07FE7"/>
    <w:rsid w:val="00A128B8"/>
    <w:rsid w:val="00A17D30"/>
    <w:rsid w:val="00A17DE6"/>
    <w:rsid w:val="00A2644B"/>
    <w:rsid w:val="00A527CB"/>
    <w:rsid w:val="00A575E8"/>
    <w:rsid w:val="00A66424"/>
    <w:rsid w:val="00A7092A"/>
    <w:rsid w:val="00A9046A"/>
    <w:rsid w:val="00AE3597"/>
    <w:rsid w:val="00AE45E9"/>
    <w:rsid w:val="00B064C8"/>
    <w:rsid w:val="00B25596"/>
    <w:rsid w:val="00B57744"/>
    <w:rsid w:val="00B64070"/>
    <w:rsid w:val="00B67358"/>
    <w:rsid w:val="00B8782F"/>
    <w:rsid w:val="00B90BB6"/>
    <w:rsid w:val="00BA1FAF"/>
    <w:rsid w:val="00BA45AF"/>
    <w:rsid w:val="00BA4E09"/>
    <w:rsid w:val="00BB7643"/>
    <w:rsid w:val="00BB7D69"/>
    <w:rsid w:val="00BC3143"/>
    <w:rsid w:val="00BC47FD"/>
    <w:rsid w:val="00BD76BB"/>
    <w:rsid w:val="00BD7B17"/>
    <w:rsid w:val="00BF57CE"/>
    <w:rsid w:val="00C01971"/>
    <w:rsid w:val="00C054CA"/>
    <w:rsid w:val="00C25A8B"/>
    <w:rsid w:val="00C34FC5"/>
    <w:rsid w:val="00C40813"/>
    <w:rsid w:val="00C40876"/>
    <w:rsid w:val="00C469EE"/>
    <w:rsid w:val="00C54608"/>
    <w:rsid w:val="00C72AC0"/>
    <w:rsid w:val="00C95169"/>
    <w:rsid w:val="00C96403"/>
    <w:rsid w:val="00C9729F"/>
    <w:rsid w:val="00CA32FA"/>
    <w:rsid w:val="00CB7014"/>
    <w:rsid w:val="00CC1003"/>
    <w:rsid w:val="00CC16F3"/>
    <w:rsid w:val="00CC1EDA"/>
    <w:rsid w:val="00CC4978"/>
    <w:rsid w:val="00CC4CCC"/>
    <w:rsid w:val="00CC5F48"/>
    <w:rsid w:val="00CD63F3"/>
    <w:rsid w:val="00CD6B38"/>
    <w:rsid w:val="00CF4FB8"/>
    <w:rsid w:val="00D025E0"/>
    <w:rsid w:val="00D047B0"/>
    <w:rsid w:val="00D17BEA"/>
    <w:rsid w:val="00D17C21"/>
    <w:rsid w:val="00D30E17"/>
    <w:rsid w:val="00D33AB8"/>
    <w:rsid w:val="00D3458B"/>
    <w:rsid w:val="00D40564"/>
    <w:rsid w:val="00D458FB"/>
    <w:rsid w:val="00D56B1A"/>
    <w:rsid w:val="00D61AE4"/>
    <w:rsid w:val="00D634F9"/>
    <w:rsid w:val="00D71B9C"/>
    <w:rsid w:val="00D73EBE"/>
    <w:rsid w:val="00D94858"/>
    <w:rsid w:val="00DC6AE3"/>
    <w:rsid w:val="00DD0B86"/>
    <w:rsid w:val="00E00B1B"/>
    <w:rsid w:val="00E04DE1"/>
    <w:rsid w:val="00E07BCD"/>
    <w:rsid w:val="00E07E2D"/>
    <w:rsid w:val="00E42313"/>
    <w:rsid w:val="00E50078"/>
    <w:rsid w:val="00E82F50"/>
    <w:rsid w:val="00E913DA"/>
    <w:rsid w:val="00EA5ABC"/>
    <w:rsid w:val="00EC4820"/>
    <w:rsid w:val="00ED1030"/>
    <w:rsid w:val="00EE3003"/>
    <w:rsid w:val="00EF6C71"/>
    <w:rsid w:val="00F251D8"/>
    <w:rsid w:val="00F33503"/>
    <w:rsid w:val="00F33F25"/>
    <w:rsid w:val="00F46126"/>
    <w:rsid w:val="00F50620"/>
    <w:rsid w:val="00F61739"/>
    <w:rsid w:val="00F63B24"/>
    <w:rsid w:val="00F76FDD"/>
    <w:rsid w:val="00F9559D"/>
    <w:rsid w:val="00FA6597"/>
    <w:rsid w:val="00FB56A8"/>
    <w:rsid w:val="00FB786D"/>
    <w:rsid w:val="00FF5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12F81CF"/>
  <w15:chartTrackingRefBased/>
  <w15:docId w15:val="{89B76430-BCBC-48F6-AE2D-6281DCE5E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  <w:rPr>
      <w:rFonts w:ascii="Arial" w:hAnsi="Arial"/>
      <w:lang w:val="en-US" w:eastAsia="en-US"/>
    </w:rPr>
  </w:style>
  <w:style w:type="paragraph" w:styleId="Heading1">
    <w:name w:val="heading 1"/>
    <w:basedOn w:val="Normal"/>
    <w:next w:val="Normal"/>
    <w:qFormat/>
    <w:pPr>
      <w:keepNext/>
      <w:framePr w:w="6313" w:h="429" w:wrap="auto" w:vAnchor="page" w:hAnchor="page" w:x="2305" w:y="2161"/>
      <w:spacing w:line="360" w:lineRule="exact"/>
      <w:jc w:val="center"/>
      <w:outlineLvl w:val="0"/>
    </w:pPr>
    <w:rPr>
      <w:rFonts w:ascii="Bookman Old Style" w:hAnsi="Bookman Old Style"/>
      <w:b/>
      <w:spacing w:val="30"/>
      <w:sz w:val="24"/>
      <w:lang w:val="bg-BG"/>
    </w:rPr>
  </w:style>
  <w:style w:type="paragraph" w:styleId="Heading2">
    <w:name w:val="heading 2"/>
    <w:basedOn w:val="Normal"/>
    <w:next w:val="Normal"/>
    <w:qFormat/>
    <w:pPr>
      <w:keepNext/>
      <w:jc w:val="right"/>
      <w:outlineLvl w:val="1"/>
    </w:pPr>
    <w:rPr>
      <w:rFonts w:ascii="Times New Roman" w:hAnsi="Times New Roman"/>
      <w:u w:val="single"/>
      <w:lang w:val="bg-BG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sz w:val="28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b/>
      <w:bCs/>
      <w:lang w:val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pPr>
      <w:jc w:val="both"/>
    </w:pPr>
    <w:rPr>
      <w:rFonts w:ascii="Times New Roman" w:hAnsi="Times New Roman"/>
      <w:lang w:val="bg-BG"/>
    </w:rPr>
  </w:style>
  <w:style w:type="paragraph" w:styleId="BodyText2">
    <w:name w:val="Body Text 2"/>
    <w:basedOn w:val="Normal"/>
    <w:pPr>
      <w:jc w:val="both"/>
    </w:pPr>
    <w:rPr>
      <w:rFonts w:ascii="Times New Roman" w:hAnsi="Times New Roman"/>
      <w:sz w:val="24"/>
      <w:lang w:val="bg-BG"/>
    </w:rPr>
  </w:style>
  <w:style w:type="character" w:styleId="Hyperlink">
    <w:name w:val="Hyperlink"/>
    <w:rPr>
      <w:color w:val="0000FF"/>
      <w:u w:val="single"/>
    </w:rPr>
  </w:style>
  <w:style w:type="paragraph" w:customStyle="1" w:styleId="Char">
    <w:name w:val="Char"/>
    <w:basedOn w:val="Normal"/>
    <w:rsid w:val="00CC1EDA"/>
    <w:pPr>
      <w:tabs>
        <w:tab w:val="left" w:pos="709"/>
      </w:tabs>
      <w:overflowPunct/>
      <w:autoSpaceDE/>
      <w:autoSpaceDN/>
      <w:adjustRightInd/>
      <w:textAlignment w:val="auto"/>
    </w:pPr>
    <w:rPr>
      <w:rFonts w:ascii="Tahoma" w:hAnsi="Tahoma"/>
      <w:sz w:val="24"/>
      <w:szCs w:val="24"/>
      <w:lang w:val="pl-PL" w:eastAsia="pl-PL"/>
    </w:rPr>
  </w:style>
  <w:style w:type="paragraph" w:styleId="NormalWeb">
    <w:name w:val="Normal (Web)"/>
    <w:basedOn w:val="Normal"/>
    <w:rsid w:val="00CC1EDA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rFonts w:ascii="Times New Roman" w:hAnsi="Times New Roman"/>
      <w:sz w:val="24"/>
      <w:szCs w:val="24"/>
      <w:lang w:val="bg-BG" w:eastAsia="bg-BG"/>
    </w:rPr>
  </w:style>
  <w:style w:type="table" w:styleId="TableGrid">
    <w:name w:val="Table Grid"/>
    <w:basedOn w:val="TableNormal"/>
    <w:rsid w:val="00CC1E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E5007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E50078"/>
    <w:rPr>
      <w:rFonts w:ascii="Segoe UI" w:hAnsi="Segoe UI" w:cs="Segoe UI"/>
      <w:sz w:val="18"/>
      <w:szCs w:val="1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890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185</Words>
  <Characters>1060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ДО</vt:lpstr>
    </vt:vector>
  </TitlesOfParts>
  <Company>Ministry of Industry</Company>
  <LinksUpToDate>false</LinksUpToDate>
  <CharactersWithSpaces>1243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</dc:title>
  <dc:subject/>
  <dc:creator>ADMINISTRATOR</dc:creator>
  <cp:keywords/>
  <cp:lastModifiedBy>Desislava Doytcheva</cp:lastModifiedBy>
  <cp:revision>5</cp:revision>
  <cp:lastPrinted>2021-11-25T10:20:00Z</cp:lastPrinted>
  <dcterms:created xsi:type="dcterms:W3CDTF">2026-05-12T09:02:00Z</dcterms:created>
  <dcterms:modified xsi:type="dcterms:W3CDTF">2026-05-12T11:39:00Z</dcterms:modified>
</cp:coreProperties>
</file>