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3144" w:rsidRPr="0012715C" w:rsidRDefault="004C3144">
      <w:pPr>
        <w:pStyle w:val="Heading2"/>
      </w:pPr>
    </w:p>
    <w:p w:rsidR="00A07FE7" w:rsidRDefault="00A07FE7" w:rsidP="00A07FE7">
      <w:pPr>
        <w:rPr>
          <w:lang w:val="bg-BG"/>
        </w:rPr>
      </w:pPr>
    </w:p>
    <w:p w:rsidR="00996784" w:rsidRPr="00996784" w:rsidRDefault="00996784" w:rsidP="00A07FE7">
      <w:pPr>
        <w:rPr>
          <w:lang w:val="bg-BG"/>
        </w:rPr>
      </w:pPr>
    </w:p>
    <w:p w:rsidR="00A07FE7" w:rsidRPr="00A07FE7" w:rsidRDefault="00A07FE7" w:rsidP="00A07FE7"/>
    <w:p w:rsidR="00CC1EDA" w:rsidRDefault="00CC1EDA" w:rsidP="00CC1EDA">
      <w:pPr>
        <w:pStyle w:val="NormalWeb"/>
        <w:jc w:val="center"/>
        <w:rPr>
          <w:b/>
          <w:bCs/>
          <w:sz w:val="40"/>
          <w:szCs w:val="40"/>
        </w:rPr>
      </w:pPr>
      <w:r w:rsidRPr="00845256">
        <w:rPr>
          <w:b/>
          <w:bCs/>
          <w:sz w:val="40"/>
          <w:szCs w:val="40"/>
        </w:rPr>
        <w:t>УДОСТОВЕРЕНИЕ ЗА РЕГИСТРАЦИЯ</w:t>
      </w:r>
    </w:p>
    <w:p w:rsidR="00CC1EDA" w:rsidRPr="00357D63" w:rsidRDefault="00CC1EDA" w:rsidP="00CC1EDA">
      <w:pPr>
        <w:pStyle w:val="NormalWeb"/>
        <w:jc w:val="center"/>
        <w:rPr>
          <w:b/>
          <w:sz w:val="28"/>
          <w:szCs w:val="28"/>
        </w:rPr>
      </w:pPr>
      <w:r w:rsidRPr="00590405">
        <w:rPr>
          <w:b/>
          <w:sz w:val="28"/>
          <w:szCs w:val="28"/>
        </w:rPr>
        <w:t>№</w:t>
      </w:r>
      <w:r w:rsidRPr="00357D63">
        <w:rPr>
          <w:sz w:val="28"/>
          <w:szCs w:val="28"/>
        </w:rPr>
        <w:t xml:space="preserve"> </w:t>
      </w:r>
      <w:r w:rsidR="00357D63" w:rsidRPr="00357D63">
        <w:rPr>
          <w:sz w:val="32"/>
          <w:szCs w:val="32"/>
        </w:rPr>
        <w:t>…………</w:t>
      </w:r>
    </w:p>
    <w:p w:rsidR="00CC1EDA" w:rsidRDefault="00CC1EDA" w:rsidP="00CC1EDA">
      <w:pPr>
        <w:pStyle w:val="NormalWeb"/>
        <w:ind w:left="-240"/>
        <w:jc w:val="center"/>
        <w:rPr>
          <w:b/>
          <w:bCs/>
          <w:sz w:val="28"/>
          <w:szCs w:val="28"/>
        </w:rPr>
      </w:pPr>
      <w:r w:rsidRPr="009D6AED">
        <w:rPr>
          <w:b/>
          <w:bCs/>
          <w:sz w:val="28"/>
          <w:szCs w:val="28"/>
        </w:rPr>
        <w:t>ЗА ИЗНОС И ТРАНСФЕР НА ИЗДЕЛИЯ И ТЕХНОЛОГИИ</w:t>
      </w:r>
    </w:p>
    <w:p w:rsidR="00CC1EDA" w:rsidRDefault="00CC1EDA" w:rsidP="00CC1EDA">
      <w:pPr>
        <w:pStyle w:val="NormalWeb"/>
        <w:jc w:val="center"/>
        <w:rPr>
          <w:b/>
          <w:bCs/>
          <w:sz w:val="28"/>
          <w:szCs w:val="28"/>
        </w:rPr>
      </w:pPr>
      <w:r w:rsidRPr="009D6AED">
        <w:rPr>
          <w:b/>
          <w:bCs/>
          <w:sz w:val="28"/>
          <w:szCs w:val="28"/>
        </w:rPr>
        <w:t>С ДВОЙНА УПОТРЕБА</w:t>
      </w:r>
    </w:p>
    <w:p w:rsidR="00996784" w:rsidRPr="00416921" w:rsidRDefault="00996784" w:rsidP="00CC1EDA">
      <w:pPr>
        <w:pStyle w:val="NormalWeb"/>
        <w:jc w:val="center"/>
        <w:rPr>
          <w:b/>
          <w:bCs/>
          <w:sz w:val="28"/>
          <w:szCs w:val="28"/>
          <w:lang w:val="en-US"/>
        </w:rPr>
      </w:pPr>
    </w:p>
    <w:tbl>
      <w:tblPr>
        <w:tblW w:w="0" w:type="auto"/>
        <w:tblBorders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9464"/>
      </w:tblGrid>
      <w:tr w:rsidR="00CC1EDA" w:rsidRPr="007217B3" w:rsidTr="007217B3">
        <w:trPr>
          <w:trHeight w:val="854"/>
        </w:trPr>
        <w:tc>
          <w:tcPr>
            <w:tcW w:w="9464" w:type="dxa"/>
            <w:shd w:val="clear" w:color="auto" w:fill="auto"/>
          </w:tcPr>
          <w:p w:rsidR="00B02B24" w:rsidRPr="007217B3" w:rsidRDefault="00CC1EDA" w:rsidP="007217B3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</w:pPr>
            <w:r w:rsidRPr="007217B3">
              <w:rPr>
                <w:rFonts w:ascii="Times New Roman" w:hAnsi="Times New Roman"/>
                <w:sz w:val="28"/>
                <w:szCs w:val="28"/>
                <w:lang w:val="bg-BG"/>
              </w:rPr>
              <w:t>Издадено</w:t>
            </w:r>
            <w:r w:rsidRPr="007217B3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на:</w:t>
            </w:r>
            <w:r w:rsidRPr="007217B3">
              <w:rPr>
                <w:rFonts w:ascii="Times New Roman" w:hAnsi="Times New Roman"/>
                <w:b/>
                <w:sz w:val="40"/>
                <w:szCs w:val="40"/>
                <w:lang w:val="ru-RU"/>
              </w:rPr>
              <w:t xml:space="preserve"> </w:t>
            </w:r>
            <w:r w:rsidR="00357D63" w:rsidRPr="00357D63">
              <w:rPr>
                <w:rFonts w:ascii="Times New Roman" w:hAnsi="Times New Roman"/>
                <w:bCs/>
                <w:sz w:val="28"/>
                <w:szCs w:val="28"/>
                <w:lang w:val="bg-BG"/>
              </w:rPr>
              <w:t>……………………………………………….</w:t>
            </w:r>
            <w:r w:rsidR="00CC2AF9" w:rsidRPr="00357D63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</w:p>
          <w:p w:rsidR="00CC1EDA" w:rsidRPr="007217B3" w:rsidRDefault="00CC2AF9" w:rsidP="00357D63">
            <w:pPr>
              <w:jc w:val="center"/>
              <w:rPr>
                <w:rFonts w:ascii="Times New Roman" w:hAnsi="Times New Roman"/>
                <w:b/>
                <w:sz w:val="40"/>
                <w:szCs w:val="40"/>
                <w:lang w:val="bg-BG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   </w:t>
            </w:r>
            <w:r w:rsidR="00CA3582" w:rsidRPr="007217B3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ЕИК</w:t>
            </w:r>
            <w:r w:rsidR="008342D0" w:rsidRPr="007217B3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="00357D63">
              <w:rPr>
                <w:rFonts w:ascii="Times New Roman" w:hAnsi="Times New Roman"/>
                <w:b/>
                <w:bCs/>
                <w:sz w:val="28"/>
                <w:szCs w:val="28"/>
                <w:lang w:val="ru-RU"/>
              </w:rPr>
              <w:t>№ / ЕГН</w:t>
            </w:r>
          </w:p>
        </w:tc>
      </w:tr>
      <w:tr w:rsidR="00CC1EDA" w:rsidRPr="007217B3" w:rsidTr="007217B3">
        <w:tc>
          <w:tcPr>
            <w:tcW w:w="9464" w:type="dxa"/>
            <w:shd w:val="clear" w:color="auto" w:fill="auto"/>
          </w:tcPr>
          <w:p w:rsidR="00CC1EDA" w:rsidRPr="007217B3" w:rsidRDefault="00CC1EDA" w:rsidP="007217B3">
            <w:pPr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</w:tbl>
    <w:p w:rsidR="00996784" w:rsidRDefault="00996784" w:rsidP="00CC1EDA">
      <w:pPr>
        <w:pStyle w:val="NormalWeb"/>
        <w:rPr>
          <w:lang w:val="ru-RU"/>
        </w:rPr>
      </w:pPr>
    </w:p>
    <w:p w:rsidR="00490D21" w:rsidRPr="001F38A0" w:rsidRDefault="00BB2669" w:rsidP="00BB2669">
      <w:pPr>
        <w:pStyle w:val="NormalWeb"/>
        <w:ind w:right="-992" w:hanging="284"/>
      </w:pPr>
      <w:r>
        <w:rPr>
          <w:lang w:val="ru-RU"/>
        </w:rPr>
        <w:t xml:space="preserve"> </w:t>
      </w:r>
      <w:r w:rsidR="00490D21" w:rsidRPr="008E362A">
        <w:t xml:space="preserve">ДАТА НА ИЗДАВАНЕ: </w:t>
      </w:r>
      <w:r w:rsidR="00746E5F">
        <w:tab/>
      </w:r>
      <w:r w:rsidR="00746E5F">
        <w:tab/>
      </w:r>
      <w:r w:rsidR="00746E5F">
        <w:tab/>
        <w:t xml:space="preserve">      </w:t>
      </w:r>
      <w:r w:rsidR="00490D21" w:rsidRPr="001F38A0">
        <w:t>ДАТА НА ВАЛИДНОСТ:</w:t>
      </w:r>
    </w:p>
    <w:p w:rsidR="00CC1EDA" w:rsidRPr="00EA24BB" w:rsidRDefault="00CC1EDA" w:rsidP="00903FCF">
      <w:pPr>
        <w:pStyle w:val="NormalWeb"/>
        <w:spacing w:before="0" w:beforeAutospacing="0" w:after="0" w:afterAutospacing="0"/>
        <w:ind w:left="-57" w:firstLine="765"/>
        <w:jc w:val="both"/>
        <w:rPr>
          <w:i/>
          <w:sz w:val="20"/>
          <w:szCs w:val="20"/>
        </w:rPr>
      </w:pPr>
      <w:r w:rsidRPr="00EA24BB">
        <w:rPr>
          <w:i/>
          <w:sz w:val="20"/>
          <w:szCs w:val="20"/>
        </w:rPr>
        <w:t xml:space="preserve">Това удостоверение е издадено на основание чл. </w:t>
      </w:r>
      <w:r w:rsidR="004E345C">
        <w:rPr>
          <w:i/>
          <w:sz w:val="20"/>
          <w:szCs w:val="20"/>
        </w:rPr>
        <w:t>37, ал. 1</w:t>
      </w:r>
      <w:r w:rsidR="00E028C4">
        <w:rPr>
          <w:i/>
          <w:sz w:val="20"/>
          <w:szCs w:val="20"/>
        </w:rPr>
        <w:t xml:space="preserve"> </w:t>
      </w:r>
      <w:r w:rsidRPr="00EA24BB">
        <w:rPr>
          <w:i/>
          <w:sz w:val="20"/>
          <w:szCs w:val="20"/>
        </w:rPr>
        <w:t xml:space="preserve">от Закона за експортния контрол на </w:t>
      </w:r>
      <w:r w:rsidR="004E345C">
        <w:rPr>
          <w:i/>
          <w:sz w:val="20"/>
          <w:szCs w:val="20"/>
        </w:rPr>
        <w:t>продукти, свързани с отбраната</w:t>
      </w:r>
      <w:r w:rsidR="00CF13D3">
        <w:rPr>
          <w:i/>
          <w:sz w:val="20"/>
          <w:szCs w:val="20"/>
        </w:rPr>
        <w:t>,</w:t>
      </w:r>
      <w:r w:rsidRPr="00EA24BB">
        <w:rPr>
          <w:i/>
          <w:sz w:val="20"/>
          <w:szCs w:val="20"/>
        </w:rPr>
        <w:t xml:space="preserve"> и </w:t>
      </w:r>
      <w:r w:rsidR="00CF13D3">
        <w:rPr>
          <w:i/>
          <w:sz w:val="20"/>
          <w:szCs w:val="20"/>
        </w:rPr>
        <w:t xml:space="preserve">на </w:t>
      </w:r>
      <w:r w:rsidRPr="00EA24BB">
        <w:rPr>
          <w:i/>
          <w:sz w:val="20"/>
          <w:szCs w:val="20"/>
        </w:rPr>
        <w:t>изделия и технологии с двойна употреба и не е разрешение за износ и трансфер на изделия и технологии с двойна употреба.</w:t>
      </w:r>
    </w:p>
    <w:p w:rsidR="00CC1EDA" w:rsidRPr="00A568C4" w:rsidRDefault="00CC1EDA" w:rsidP="00903FCF">
      <w:pPr>
        <w:pStyle w:val="NormalWeb"/>
        <w:spacing w:before="0" w:beforeAutospacing="0" w:after="0" w:afterAutospacing="0"/>
        <w:ind w:left="-57" w:firstLine="765"/>
        <w:jc w:val="both"/>
        <w:rPr>
          <w:i/>
          <w:sz w:val="20"/>
          <w:szCs w:val="20"/>
        </w:rPr>
      </w:pPr>
      <w:r w:rsidRPr="00A568C4">
        <w:rPr>
          <w:i/>
          <w:sz w:val="20"/>
          <w:szCs w:val="20"/>
        </w:rPr>
        <w:t>Министерският съвет може да въвежда ограничения и да налага забрани за извършването</w:t>
      </w:r>
      <w:r w:rsidR="00532640">
        <w:rPr>
          <w:i/>
          <w:sz w:val="20"/>
          <w:szCs w:val="20"/>
        </w:rPr>
        <w:t xml:space="preserve"> </w:t>
      </w:r>
      <w:bookmarkStart w:id="0" w:name="_GoBack"/>
      <w:bookmarkEnd w:id="0"/>
      <w:r w:rsidRPr="00A568C4">
        <w:rPr>
          <w:i/>
          <w:sz w:val="20"/>
          <w:szCs w:val="20"/>
        </w:rPr>
        <w:t xml:space="preserve">на </w:t>
      </w:r>
      <w:r w:rsidR="00532640">
        <w:rPr>
          <w:i/>
          <w:sz w:val="20"/>
          <w:szCs w:val="20"/>
        </w:rPr>
        <w:t>дейности с</w:t>
      </w:r>
      <w:r w:rsidRPr="00A568C4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изделия и технологии с двойна употреба</w:t>
      </w:r>
      <w:r w:rsidRPr="00A568C4">
        <w:rPr>
          <w:i/>
          <w:sz w:val="20"/>
          <w:szCs w:val="20"/>
        </w:rPr>
        <w:t xml:space="preserve">, </w:t>
      </w:r>
      <w:r>
        <w:rPr>
          <w:i/>
          <w:sz w:val="20"/>
          <w:szCs w:val="20"/>
        </w:rPr>
        <w:t>съгласно чл.</w:t>
      </w:r>
      <w:r w:rsidR="0027060E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4, ал.1 от закона.</w:t>
      </w:r>
    </w:p>
    <w:p w:rsidR="00CC1EDA" w:rsidRDefault="00CC1EDA" w:rsidP="00903FCF">
      <w:pPr>
        <w:pStyle w:val="NormalWeb"/>
        <w:spacing w:before="0" w:beforeAutospacing="0" w:after="0" w:afterAutospacing="0"/>
        <w:ind w:left="-57" w:firstLine="765"/>
        <w:jc w:val="both"/>
        <w:rPr>
          <w:i/>
          <w:sz w:val="20"/>
          <w:szCs w:val="20"/>
        </w:rPr>
      </w:pPr>
      <w:r w:rsidRPr="0003775D">
        <w:rPr>
          <w:i/>
          <w:sz w:val="20"/>
          <w:szCs w:val="20"/>
        </w:rPr>
        <w:t>Правата по регистрацията не могат да се прехвърлят и преотстъпват.</w:t>
      </w:r>
    </w:p>
    <w:p w:rsidR="00CC1EDA" w:rsidRDefault="00CC1EDA" w:rsidP="000E3A7B">
      <w:pPr>
        <w:pStyle w:val="NormalWeb"/>
        <w:spacing w:before="0" w:beforeAutospacing="0" w:after="0" w:afterAutospacing="0"/>
        <w:ind w:left="-57" w:firstLine="765"/>
        <w:jc w:val="both"/>
        <w:rPr>
          <w:i/>
          <w:sz w:val="20"/>
          <w:szCs w:val="20"/>
        </w:rPr>
      </w:pPr>
      <w:r w:rsidRPr="00EA24BB">
        <w:rPr>
          <w:i/>
          <w:sz w:val="20"/>
          <w:szCs w:val="20"/>
        </w:rPr>
        <w:t xml:space="preserve">При промяна на обстоятелствата, при които е издадено настоящото удостоверение, регистрираното лице е длъжно да подаде заявление в </w:t>
      </w:r>
      <w:r w:rsidRPr="00E42313">
        <w:rPr>
          <w:i/>
          <w:sz w:val="20"/>
          <w:szCs w:val="20"/>
        </w:rPr>
        <w:t>Министерство</w:t>
      </w:r>
      <w:r w:rsidRPr="00E42313">
        <w:rPr>
          <w:sz w:val="20"/>
          <w:szCs w:val="20"/>
        </w:rPr>
        <w:t xml:space="preserve"> </w:t>
      </w:r>
      <w:r w:rsidR="0069750A">
        <w:rPr>
          <w:i/>
          <w:sz w:val="20"/>
          <w:szCs w:val="20"/>
        </w:rPr>
        <w:t>на икономиката</w:t>
      </w:r>
      <w:r w:rsidR="001108B1">
        <w:rPr>
          <w:i/>
          <w:sz w:val="20"/>
          <w:szCs w:val="20"/>
        </w:rPr>
        <w:t>, инвестициите</w:t>
      </w:r>
      <w:r w:rsidR="0069750A">
        <w:rPr>
          <w:i/>
          <w:sz w:val="20"/>
          <w:szCs w:val="20"/>
        </w:rPr>
        <w:t xml:space="preserve"> </w:t>
      </w:r>
      <w:r w:rsidR="002E314A">
        <w:rPr>
          <w:i/>
          <w:sz w:val="20"/>
          <w:szCs w:val="20"/>
        </w:rPr>
        <w:t xml:space="preserve">и индустрията </w:t>
      </w:r>
      <w:r w:rsidRPr="00EA24BB">
        <w:rPr>
          <w:i/>
          <w:sz w:val="20"/>
          <w:szCs w:val="20"/>
        </w:rPr>
        <w:t>в 14-дневен срок</w:t>
      </w:r>
      <w:r>
        <w:rPr>
          <w:i/>
          <w:sz w:val="20"/>
          <w:szCs w:val="20"/>
        </w:rPr>
        <w:t xml:space="preserve"> </w:t>
      </w:r>
      <w:r w:rsidRPr="00EA24BB">
        <w:rPr>
          <w:i/>
          <w:sz w:val="20"/>
          <w:szCs w:val="20"/>
        </w:rPr>
        <w:t>от настъпване на промяната, съгласно чл. 4</w:t>
      </w:r>
      <w:r w:rsidR="004E345C">
        <w:rPr>
          <w:i/>
          <w:sz w:val="20"/>
          <w:szCs w:val="20"/>
        </w:rPr>
        <w:t>0</w:t>
      </w:r>
      <w:r w:rsidRPr="00EA24BB">
        <w:rPr>
          <w:i/>
          <w:sz w:val="20"/>
          <w:szCs w:val="20"/>
        </w:rPr>
        <w:t xml:space="preserve">, ал. </w:t>
      </w:r>
      <w:r w:rsidR="004E345C">
        <w:rPr>
          <w:i/>
          <w:sz w:val="20"/>
          <w:szCs w:val="20"/>
        </w:rPr>
        <w:t>1</w:t>
      </w:r>
      <w:r w:rsidRPr="00EA24BB">
        <w:rPr>
          <w:i/>
          <w:sz w:val="20"/>
          <w:szCs w:val="20"/>
        </w:rPr>
        <w:t xml:space="preserve"> от Закона за експортния контрол на </w:t>
      </w:r>
      <w:r w:rsidR="004E345C">
        <w:rPr>
          <w:i/>
          <w:sz w:val="20"/>
          <w:szCs w:val="20"/>
        </w:rPr>
        <w:t>продукти, свързани с отбраната</w:t>
      </w:r>
      <w:r w:rsidR="00CF13D3">
        <w:rPr>
          <w:i/>
          <w:sz w:val="20"/>
          <w:szCs w:val="20"/>
        </w:rPr>
        <w:t>,</w:t>
      </w:r>
      <w:r w:rsidRPr="00EA24BB">
        <w:rPr>
          <w:i/>
          <w:sz w:val="20"/>
          <w:szCs w:val="20"/>
        </w:rPr>
        <w:t xml:space="preserve"> и </w:t>
      </w:r>
      <w:r w:rsidR="00CF13D3">
        <w:rPr>
          <w:i/>
          <w:sz w:val="20"/>
          <w:szCs w:val="20"/>
        </w:rPr>
        <w:t xml:space="preserve">на </w:t>
      </w:r>
      <w:r w:rsidRPr="00EA24BB">
        <w:rPr>
          <w:i/>
          <w:sz w:val="20"/>
          <w:szCs w:val="20"/>
        </w:rPr>
        <w:t>изделия и технологии с двойна употреба.</w:t>
      </w:r>
    </w:p>
    <w:p w:rsidR="00CC1EDA" w:rsidRPr="00EA24BB" w:rsidRDefault="00CC1EDA" w:rsidP="00903FCF">
      <w:pPr>
        <w:pStyle w:val="NormalWeb"/>
        <w:spacing w:before="0" w:beforeAutospacing="0" w:after="0" w:afterAutospacing="0"/>
        <w:ind w:left="-57"/>
        <w:jc w:val="both"/>
        <w:rPr>
          <w:i/>
          <w:sz w:val="20"/>
          <w:szCs w:val="20"/>
        </w:rPr>
      </w:pPr>
    </w:p>
    <w:p w:rsidR="00CC1EDA" w:rsidRPr="005A457F" w:rsidRDefault="00CC1EDA" w:rsidP="00CC1EDA">
      <w:pPr>
        <w:rPr>
          <w:lang w:val="ru-RU"/>
        </w:rPr>
      </w:pPr>
    </w:p>
    <w:tbl>
      <w:tblPr>
        <w:tblW w:w="11197" w:type="dxa"/>
        <w:tblInd w:w="70" w:type="dxa"/>
        <w:tblBorders>
          <w:insideH w:val="single" w:sz="4" w:space="0" w:color="FFFFFF"/>
          <w:insideV w:val="single" w:sz="4" w:space="0" w:color="FFFFFF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01"/>
        <w:gridCol w:w="3896"/>
      </w:tblGrid>
      <w:tr w:rsidR="00CC1EDA" w:rsidRPr="002167A5" w:rsidTr="00433EDE">
        <w:trPr>
          <w:cantSplit/>
        </w:trPr>
        <w:tc>
          <w:tcPr>
            <w:tcW w:w="7301" w:type="dxa"/>
            <w:vMerge w:val="restart"/>
          </w:tcPr>
          <w:p w:rsidR="00CC1EDA" w:rsidRPr="00A07FE7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</w:p>
          <w:p w:rsidR="00516A10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</w:pPr>
            <w:r w:rsidRPr="00516A10"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  <w:t xml:space="preserve">Подпис </w:t>
            </w:r>
            <w:r w:rsidR="00D8527E">
              <w:rPr>
                <w:rFonts w:ascii="Times New Roman" w:hAnsi="Times New Roman"/>
                <w:i/>
                <w:iCs/>
                <w:sz w:val="24"/>
                <w:szCs w:val="24"/>
                <w:lang w:val="bg-BG"/>
              </w:rPr>
              <w:t xml:space="preserve">/ </w:t>
            </w:r>
            <w:r w:rsidR="00D8527E" w:rsidRPr="00A07FE7">
              <w:rPr>
                <w:rFonts w:ascii="Times New Roman" w:hAnsi="Times New Roman"/>
                <w:i/>
                <w:iCs/>
                <w:sz w:val="24"/>
                <w:szCs w:val="24"/>
              </w:rPr>
              <w:t>Печат</w:t>
            </w:r>
          </w:p>
          <w:p w:rsidR="00516A10" w:rsidRDefault="00516A10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516A10" w:rsidRDefault="00516A10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433EDE" w:rsidRDefault="00433EDE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746E5F" w:rsidRDefault="00746E5F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</w:p>
          <w:p w:rsidR="005443E4" w:rsidRDefault="00433EDE" w:rsidP="009E5541">
            <w:pP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 xml:space="preserve">Заместник </w:t>
            </w:r>
            <w:r w:rsidR="001108B1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министър</w:t>
            </w: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 xml:space="preserve"> - </w:t>
            </w:r>
            <w:r w:rsidR="001108B1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председател и</w:t>
            </w:r>
          </w:p>
          <w:p w:rsidR="00CC1EDA" w:rsidRPr="005454E4" w:rsidRDefault="00433EDE" w:rsidP="00433EDE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м</w:t>
            </w:r>
            <w:r w:rsidR="00516A10" w:rsidRPr="00516A10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инистър</w:t>
            </w:r>
            <w:r w:rsidR="00516A10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 xml:space="preserve"> на икономиката</w:t>
            </w:r>
            <w:r w:rsidR="001108B1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>, инвестициите</w:t>
            </w:r>
            <w:r w:rsidR="00CC2AF9">
              <w:rPr>
                <w:rFonts w:ascii="Times New Roman" w:hAnsi="Times New Roman"/>
                <w:b/>
                <w:i/>
                <w:iCs/>
                <w:sz w:val="24"/>
                <w:szCs w:val="24"/>
                <w:lang w:val="bg-BG"/>
              </w:rPr>
              <w:t xml:space="preserve"> и индустрията</w:t>
            </w:r>
          </w:p>
        </w:tc>
        <w:tc>
          <w:tcPr>
            <w:tcW w:w="3896" w:type="dxa"/>
          </w:tcPr>
          <w:p w:rsidR="00CC1EDA" w:rsidRPr="005454E4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  <w:lang w:val="ru-RU"/>
              </w:rPr>
            </w:pPr>
          </w:p>
          <w:p w:rsidR="00CC1EDA" w:rsidRPr="00A07FE7" w:rsidRDefault="00CC1EDA" w:rsidP="009E5541">
            <w:pPr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CC1EDA" w:rsidTr="00433EDE">
        <w:trPr>
          <w:cantSplit/>
        </w:trPr>
        <w:tc>
          <w:tcPr>
            <w:tcW w:w="7301" w:type="dxa"/>
            <w:vMerge/>
          </w:tcPr>
          <w:p w:rsidR="00CC1EDA" w:rsidRDefault="00CC1EDA" w:rsidP="009E5541">
            <w:pPr>
              <w:rPr>
                <w:i/>
                <w:iCs/>
                <w:sz w:val="16"/>
                <w:lang w:val="en-GB"/>
              </w:rPr>
            </w:pPr>
          </w:p>
        </w:tc>
        <w:tc>
          <w:tcPr>
            <w:tcW w:w="3896" w:type="dxa"/>
          </w:tcPr>
          <w:p w:rsidR="00CC1EDA" w:rsidRDefault="00CC1EDA" w:rsidP="009E5541">
            <w:pPr>
              <w:rPr>
                <w:i/>
                <w:iCs/>
                <w:sz w:val="16"/>
                <w:lang w:val="en-GB"/>
              </w:rPr>
            </w:pPr>
          </w:p>
        </w:tc>
      </w:tr>
    </w:tbl>
    <w:p w:rsidR="004C3144" w:rsidRPr="00996784" w:rsidRDefault="004C3144" w:rsidP="00996784">
      <w:pPr>
        <w:tabs>
          <w:tab w:val="left" w:pos="1230"/>
        </w:tabs>
        <w:rPr>
          <w:lang w:val="bg-BG"/>
        </w:rPr>
      </w:pPr>
    </w:p>
    <w:sectPr w:rsidR="004C3144" w:rsidRPr="00996784" w:rsidSect="005607B2">
      <w:headerReference w:type="first" r:id="rId6"/>
      <w:footerReference w:type="first" r:id="rId7"/>
      <w:pgSz w:w="11907" w:h="16840" w:code="9"/>
      <w:pgMar w:top="2694" w:right="992" w:bottom="567" w:left="1418" w:header="284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32D" w:rsidRDefault="004D632D">
      <w:r>
        <w:separator/>
      </w:r>
    </w:p>
  </w:endnote>
  <w:endnote w:type="continuationSeparator" w:id="0">
    <w:p w:rsidR="004D632D" w:rsidRDefault="004D6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latinum Bg">
    <w:altName w:val="Times New Roman"/>
    <w:charset w:val="CC"/>
    <w:family w:val="auto"/>
    <w:pitch w:val="variable"/>
    <w:sig w:usb0="8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46D85" w:rsidRDefault="00946D85" w:rsidP="00946D85">
    <w:pPr>
      <w:pStyle w:val="Footer"/>
      <w:tabs>
        <w:tab w:val="left" w:pos="7230"/>
        <w:tab w:val="left" w:pos="7655"/>
      </w:tabs>
      <w:spacing w:line="216" w:lineRule="auto"/>
      <w:ind w:left="-851" w:right="-285"/>
      <w:jc w:val="center"/>
      <w:rPr>
        <w:noProof/>
        <w:sz w:val="16"/>
        <w:szCs w:val="16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32D" w:rsidRDefault="004D632D">
      <w:r>
        <w:separator/>
      </w:r>
    </w:p>
  </w:footnote>
  <w:footnote w:type="continuationSeparator" w:id="0">
    <w:p w:rsidR="004D632D" w:rsidRDefault="004D6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3E33" w:rsidRPr="00EF3E33" w:rsidRDefault="00EF3E33" w:rsidP="00EF3E33">
    <w:pPr>
      <w:pStyle w:val="Header"/>
      <w:ind w:left="-993"/>
      <w:rPr>
        <w:rFonts w:ascii="Times New Roman" w:hAnsi="Times New Roman"/>
        <w:u w:val="single"/>
        <w:lang w:val="bg-BG"/>
      </w:rPr>
    </w:pPr>
  </w:p>
  <w:p w:rsidR="00CC1EDA" w:rsidRPr="003A4CF5" w:rsidRDefault="00EF3E33" w:rsidP="00EF3E33">
    <w:pPr>
      <w:pStyle w:val="Header"/>
      <w:ind w:left="-993"/>
      <w:rPr>
        <w:rFonts w:ascii="Times New Roman" w:hAnsi="Times New Roman"/>
        <w:u w:val="single"/>
        <w:lang w:val="bg-BG"/>
      </w:rPr>
    </w:pPr>
    <w:r w:rsidRPr="00EF3E33">
      <w:rPr>
        <w:rFonts w:ascii="Times New Roman" w:hAnsi="Times New Roman"/>
        <w:u w:val="single"/>
        <w:lang w:val="bg-BG"/>
      </w:rPr>
      <w:t xml:space="preserve"> Образец № 3</w:t>
    </w:r>
    <w:r w:rsidR="0026435B">
      <w:rPr>
        <w:rFonts w:ascii="Times New Roman" w:hAnsi="Times New Roman"/>
        <w:u w:val="single"/>
        <w:lang w:val="bg-BG"/>
      </w:rPr>
      <w:t>5</w:t>
    </w:r>
    <w:r w:rsidRPr="00EF3E33">
      <w:rPr>
        <w:rFonts w:ascii="Times New Roman" w:hAnsi="Times New Roman"/>
        <w:u w:val="single"/>
        <w:lang w:val="bg-BG"/>
      </w:rPr>
      <w:t xml:space="preserve"> съгласно чл. 38, ал. 3 от ЗЕКПСОИТДУ и чл. 31, ал. 3 от ППЗЕКПСОИТДУ</w:t>
    </w:r>
  </w:p>
  <w:p w:rsidR="001E6458" w:rsidRPr="001E6458" w:rsidRDefault="00CC1EDA" w:rsidP="00183962">
    <w:pPr>
      <w:pStyle w:val="Heading1"/>
      <w:framePr w:w="0" w:hRule="auto" w:wrap="auto" w:vAnchor="margin" w:hAnchor="text" w:xAlign="left" w:yAlign="inline"/>
      <w:tabs>
        <w:tab w:val="left" w:pos="420"/>
      </w:tabs>
      <w:jc w:val="left"/>
    </w:pPr>
    <w:r>
      <w:rPr>
        <w:rFonts w:ascii="Platinum Bg" w:hAnsi="Platinum Bg"/>
        <w:spacing w:val="40"/>
        <w:sz w:val="22"/>
      </w:rPr>
      <w:tab/>
    </w:r>
  </w:p>
  <w:p w:rsidR="004C3144" w:rsidRPr="002B4839" w:rsidRDefault="0012715C" w:rsidP="009A49E5">
    <w:pPr>
      <w:pStyle w:val="Heading1"/>
      <w:framePr w:w="0" w:hRule="auto" w:wrap="auto" w:vAnchor="margin" w:hAnchor="text" w:xAlign="left" w:yAlign="inline"/>
      <w:spacing w:line="240" w:lineRule="auto"/>
      <w:rPr>
        <w:rFonts w:ascii="Platinum Bg" w:hAnsi="Platinum Bg"/>
      </w:rPr>
    </w:pPr>
    <w:r w:rsidRPr="00905858">
      <w:rPr>
        <w:rFonts w:ascii="Verdana" w:hAnsi="Verdana"/>
        <w:noProof/>
        <w:lang w:eastAsia="bg-BG"/>
      </w:rPr>
      <w:drawing>
        <wp:inline distT="0" distB="0" distL="0" distR="0" wp14:anchorId="5A2ADE25" wp14:editId="39990AAF">
          <wp:extent cx="5562600" cy="2392680"/>
          <wp:effectExtent l="0" t="0" r="0" b="7620"/>
          <wp:docPr id="2" name="Picture 2" descr="R:\Logo_MIII_2026\Minister_Color_B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:\Logo_MIII_2026\Minister_Color_B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62600" cy="2392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3962" w:rsidRPr="002B4839">
      <w:rPr>
        <w:rFonts w:ascii="Platinum Bg" w:hAnsi="Platinum Bg"/>
        <w:noProof/>
        <w:lang w:eastAsia="bg-BG"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-226695</wp:posOffset>
              </wp:positionH>
              <wp:positionV relativeFrom="paragraph">
                <wp:posOffset>9744075</wp:posOffset>
              </wp:positionV>
              <wp:extent cx="7589520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8952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808080"/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50815CE" id="Line 1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7.85pt,767.25pt" to="579.75pt,76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" o:allowincell="f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B17"/>
    <w:rsid w:val="000208DA"/>
    <w:rsid w:val="00022341"/>
    <w:rsid w:val="00030D4F"/>
    <w:rsid w:val="00035E7A"/>
    <w:rsid w:val="000368AF"/>
    <w:rsid w:val="00044A96"/>
    <w:rsid w:val="0005287D"/>
    <w:rsid w:val="00056C23"/>
    <w:rsid w:val="00057140"/>
    <w:rsid w:val="00067659"/>
    <w:rsid w:val="00082F4F"/>
    <w:rsid w:val="0008552B"/>
    <w:rsid w:val="00091A4F"/>
    <w:rsid w:val="000A67E9"/>
    <w:rsid w:val="000B7753"/>
    <w:rsid w:val="000C03E5"/>
    <w:rsid w:val="000C0463"/>
    <w:rsid w:val="000D2908"/>
    <w:rsid w:val="000D2DA1"/>
    <w:rsid w:val="000D7A1A"/>
    <w:rsid w:val="000E3305"/>
    <w:rsid w:val="000E3A7B"/>
    <w:rsid w:val="000E522E"/>
    <w:rsid w:val="000F3788"/>
    <w:rsid w:val="000F4D0B"/>
    <w:rsid w:val="001108B1"/>
    <w:rsid w:val="00111DF4"/>
    <w:rsid w:val="0012715C"/>
    <w:rsid w:val="00131E1E"/>
    <w:rsid w:val="001347E4"/>
    <w:rsid w:val="00150B69"/>
    <w:rsid w:val="00153655"/>
    <w:rsid w:val="00156ECB"/>
    <w:rsid w:val="00166974"/>
    <w:rsid w:val="00167947"/>
    <w:rsid w:val="00170C7C"/>
    <w:rsid w:val="00175A3C"/>
    <w:rsid w:val="00183962"/>
    <w:rsid w:val="00183EF7"/>
    <w:rsid w:val="0019068A"/>
    <w:rsid w:val="001A4D29"/>
    <w:rsid w:val="001B7848"/>
    <w:rsid w:val="001D3B18"/>
    <w:rsid w:val="001E6458"/>
    <w:rsid w:val="001F6EE2"/>
    <w:rsid w:val="002049D1"/>
    <w:rsid w:val="002053A1"/>
    <w:rsid w:val="00207FD9"/>
    <w:rsid w:val="00210E6F"/>
    <w:rsid w:val="00217332"/>
    <w:rsid w:val="00226B47"/>
    <w:rsid w:val="00234B5B"/>
    <w:rsid w:val="0024340B"/>
    <w:rsid w:val="0025487C"/>
    <w:rsid w:val="00260B38"/>
    <w:rsid w:val="0026435B"/>
    <w:rsid w:val="00266D04"/>
    <w:rsid w:val="0027060E"/>
    <w:rsid w:val="00273CA0"/>
    <w:rsid w:val="00281088"/>
    <w:rsid w:val="00284B3E"/>
    <w:rsid w:val="002A5464"/>
    <w:rsid w:val="002B4839"/>
    <w:rsid w:val="002D1B19"/>
    <w:rsid w:val="002D5E45"/>
    <w:rsid w:val="002E314A"/>
    <w:rsid w:val="002E39BD"/>
    <w:rsid w:val="002E5095"/>
    <w:rsid w:val="002E716C"/>
    <w:rsid w:val="002F2642"/>
    <w:rsid w:val="002F5AD7"/>
    <w:rsid w:val="00304732"/>
    <w:rsid w:val="00313F26"/>
    <w:rsid w:val="00314AB3"/>
    <w:rsid w:val="003312D4"/>
    <w:rsid w:val="003408D4"/>
    <w:rsid w:val="00353958"/>
    <w:rsid w:val="00357D63"/>
    <w:rsid w:val="003704DF"/>
    <w:rsid w:val="0037307C"/>
    <w:rsid w:val="00373AAD"/>
    <w:rsid w:val="003840DF"/>
    <w:rsid w:val="00385E97"/>
    <w:rsid w:val="003920BA"/>
    <w:rsid w:val="003943AA"/>
    <w:rsid w:val="003948BA"/>
    <w:rsid w:val="003A1E23"/>
    <w:rsid w:val="003A4CF5"/>
    <w:rsid w:val="003B6A51"/>
    <w:rsid w:val="003C3BFC"/>
    <w:rsid w:val="003C5AF0"/>
    <w:rsid w:val="003D139B"/>
    <w:rsid w:val="003D63EE"/>
    <w:rsid w:val="003E1A6A"/>
    <w:rsid w:val="003E386F"/>
    <w:rsid w:val="0040725B"/>
    <w:rsid w:val="004111D0"/>
    <w:rsid w:val="00411D3C"/>
    <w:rsid w:val="00433EDE"/>
    <w:rsid w:val="00434F91"/>
    <w:rsid w:val="00437A3C"/>
    <w:rsid w:val="004454DD"/>
    <w:rsid w:val="0044746A"/>
    <w:rsid w:val="00453F90"/>
    <w:rsid w:val="00461A5E"/>
    <w:rsid w:val="00465297"/>
    <w:rsid w:val="004664EA"/>
    <w:rsid w:val="00471313"/>
    <w:rsid w:val="004746CD"/>
    <w:rsid w:val="00476FA4"/>
    <w:rsid w:val="00490D21"/>
    <w:rsid w:val="00491D43"/>
    <w:rsid w:val="004962CA"/>
    <w:rsid w:val="004A0379"/>
    <w:rsid w:val="004A1914"/>
    <w:rsid w:val="004A536D"/>
    <w:rsid w:val="004B5D8A"/>
    <w:rsid w:val="004C3144"/>
    <w:rsid w:val="004D0751"/>
    <w:rsid w:val="004D547B"/>
    <w:rsid w:val="004D632D"/>
    <w:rsid w:val="004E345C"/>
    <w:rsid w:val="004E4401"/>
    <w:rsid w:val="004E47FC"/>
    <w:rsid w:val="00512DFD"/>
    <w:rsid w:val="0051521A"/>
    <w:rsid w:val="00516613"/>
    <w:rsid w:val="00516A10"/>
    <w:rsid w:val="00532640"/>
    <w:rsid w:val="0053507F"/>
    <w:rsid w:val="0054093A"/>
    <w:rsid w:val="005443E4"/>
    <w:rsid w:val="005454E4"/>
    <w:rsid w:val="00546B9A"/>
    <w:rsid w:val="00555005"/>
    <w:rsid w:val="005607B2"/>
    <w:rsid w:val="00592EE5"/>
    <w:rsid w:val="005A3B17"/>
    <w:rsid w:val="005A7139"/>
    <w:rsid w:val="005B4587"/>
    <w:rsid w:val="005C68E4"/>
    <w:rsid w:val="005D58E4"/>
    <w:rsid w:val="005E0249"/>
    <w:rsid w:val="005E1C60"/>
    <w:rsid w:val="005E736C"/>
    <w:rsid w:val="0060067B"/>
    <w:rsid w:val="00605B36"/>
    <w:rsid w:val="00623FBA"/>
    <w:rsid w:val="006448CF"/>
    <w:rsid w:val="00646C05"/>
    <w:rsid w:val="0065061B"/>
    <w:rsid w:val="0065474B"/>
    <w:rsid w:val="006720AF"/>
    <w:rsid w:val="00684B8E"/>
    <w:rsid w:val="006908BF"/>
    <w:rsid w:val="00694132"/>
    <w:rsid w:val="0069750A"/>
    <w:rsid w:val="00697E42"/>
    <w:rsid w:val="006A4FDA"/>
    <w:rsid w:val="006C31E7"/>
    <w:rsid w:val="006C3725"/>
    <w:rsid w:val="006C4ECA"/>
    <w:rsid w:val="006D038A"/>
    <w:rsid w:val="006D1B66"/>
    <w:rsid w:val="006F1CEC"/>
    <w:rsid w:val="006F65A8"/>
    <w:rsid w:val="007017DF"/>
    <w:rsid w:val="0070373C"/>
    <w:rsid w:val="007064EB"/>
    <w:rsid w:val="007217B3"/>
    <w:rsid w:val="00721D15"/>
    <w:rsid w:val="00732C51"/>
    <w:rsid w:val="00737128"/>
    <w:rsid w:val="00746E5F"/>
    <w:rsid w:val="00746F0B"/>
    <w:rsid w:val="00747D87"/>
    <w:rsid w:val="00765F40"/>
    <w:rsid w:val="0076775C"/>
    <w:rsid w:val="00776F1A"/>
    <w:rsid w:val="00777E35"/>
    <w:rsid w:val="007821E1"/>
    <w:rsid w:val="00783FBE"/>
    <w:rsid w:val="007E702E"/>
    <w:rsid w:val="007F3184"/>
    <w:rsid w:val="0080734C"/>
    <w:rsid w:val="0081327C"/>
    <w:rsid w:val="008342D0"/>
    <w:rsid w:val="008370C8"/>
    <w:rsid w:val="00846096"/>
    <w:rsid w:val="00863972"/>
    <w:rsid w:val="00870269"/>
    <w:rsid w:val="008732C2"/>
    <w:rsid w:val="008763AC"/>
    <w:rsid w:val="0088545A"/>
    <w:rsid w:val="00890D9C"/>
    <w:rsid w:val="008921CF"/>
    <w:rsid w:val="008944E4"/>
    <w:rsid w:val="008A0CCA"/>
    <w:rsid w:val="008B20D3"/>
    <w:rsid w:val="008B2748"/>
    <w:rsid w:val="008B4C91"/>
    <w:rsid w:val="008C2D91"/>
    <w:rsid w:val="008C66A8"/>
    <w:rsid w:val="008D45E7"/>
    <w:rsid w:val="008E0398"/>
    <w:rsid w:val="008E3C66"/>
    <w:rsid w:val="00903FCF"/>
    <w:rsid w:val="00925400"/>
    <w:rsid w:val="009261C8"/>
    <w:rsid w:val="009316D6"/>
    <w:rsid w:val="00940E24"/>
    <w:rsid w:val="00941D75"/>
    <w:rsid w:val="009460C4"/>
    <w:rsid w:val="00946127"/>
    <w:rsid w:val="0094664F"/>
    <w:rsid w:val="00946D85"/>
    <w:rsid w:val="00970699"/>
    <w:rsid w:val="00973A1F"/>
    <w:rsid w:val="0097598E"/>
    <w:rsid w:val="00980177"/>
    <w:rsid w:val="00995399"/>
    <w:rsid w:val="00996030"/>
    <w:rsid w:val="0099646E"/>
    <w:rsid w:val="00996784"/>
    <w:rsid w:val="009A3E9A"/>
    <w:rsid w:val="009A49E5"/>
    <w:rsid w:val="009A5A0C"/>
    <w:rsid w:val="009A627F"/>
    <w:rsid w:val="009A7D1A"/>
    <w:rsid w:val="009B2ED8"/>
    <w:rsid w:val="009B3167"/>
    <w:rsid w:val="009C6048"/>
    <w:rsid w:val="009D092A"/>
    <w:rsid w:val="009D172F"/>
    <w:rsid w:val="009D76EF"/>
    <w:rsid w:val="009E5541"/>
    <w:rsid w:val="009F2766"/>
    <w:rsid w:val="00A01729"/>
    <w:rsid w:val="00A07FE7"/>
    <w:rsid w:val="00A1231A"/>
    <w:rsid w:val="00A24465"/>
    <w:rsid w:val="00A24E57"/>
    <w:rsid w:val="00A27F0D"/>
    <w:rsid w:val="00A32AD7"/>
    <w:rsid w:val="00A71CC6"/>
    <w:rsid w:val="00A83126"/>
    <w:rsid w:val="00A87A25"/>
    <w:rsid w:val="00A9046A"/>
    <w:rsid w:val="00A9198B"/>
    <w:rsid w:val="00A968BC"/>
    <w:rsid w:val="00AA1906"/>
    <w:rsid w:val="00AA51A4"/>
    <w:rsid w:val="00AB1A60"/>
    <w:rsid w:val="00AC4E2A"/>
    <w:rsid w:val="00AE45E9"/>
    <w:rsid w:val="00AF11C6"/>
    <w:rsid w:val="00B00E7C"/>
    <w:rsid w:val="00B02B24"/>
    <w:rsid w:val="00B06077"/>
    <w:rsid w:val="00B33BE1"/>
    <w:rsid w:val="00B367A3"/>
    <w:rsid w:val="00B37A24"/>
    <w:rsid w:val="00B41363"/>
    <w:rsid w:val="00B54528"/>
    <w:rsid w:val="00B62070"/>
    <w:rsid w:val="00B64070"/>
    <w:rsid w:val="00B70984"/>
    <w:rsid w:val="00B70E75"/>
    <w:rsid w:val="00B74D62"/>
    <w:rsid w:val="00B74E81"/>
    <w:rsid w:val="00B75689"/>
    <w:rsid w:val="00B907CD"/>
    <w:rsid w:val="00B90BB6"/>
    <w:rsid w:val="00B97752"/>
    <w:rsid w:val="00BA45AF"/>
    <w:rsid w:val="00BA4E09"/>
    <w:rsid w:val="00BA7B54"/>
    <w:rsid w:val="00BB2669"/>
    <w:rsid w:val="00BB3C68"/>
    <w:rsid w:val="00BC203B"/>
    <w:rsid w:val="00BC2ADB"/>
    <w:rsid w:val="00BC3143"/>
    <w:rsid w:val="00BC47FD"/>
    <w:rsid w:val="00BC7F9A"/>
    <w:rsid w:val="00BD6501"/>
    <w:rsid w:val="00BE1126"/>
    <w:rsid w:val="00BF45C1"/>
    <w:rsid w:val="00BF578B"/>
    <w:rsid w:val="00BF67C7"/>
    <w:rsid w:val="00C01971"/>
    <w:rsid w:val="00C021BA"/>
    <w:rsid w:val="00C054CA"/>
    <w:rsid w:val="00C07EA5"/>
    <w:rsid w:val="00C13DB1"/>
    <w:rsid w:val="00C17770"/>
    <w:rsid w:val="00C20742"/>
    <w:rsid w:val="00C34A5F"/>
    <w:rsid w:val="00C4197C"/>
    <w:rsid w:val="00C61972"/>
    <w:rsid w:val="00C647BE"/>
    <w:rsid w:val="00C65ACC"/>
    <w:rsid w:val="00C70C3B"/>
    <w:rsid w:val="00C92D3E"/>
    <w:rsid w:val="00C9729F"/>
    <w:rsid w:val="00CA3582"/>
    <w:rsid w:val="00CB17BA"/>
    <w:rsid w:val="00CC0527"/>
    <w:rsid w:val="00CC1003"/>
    <w:rsid w:val="00CC1EDA"/>
    <w:rsid w:val="00CC2AF9"/>
    <w:rsid w:val="00CC5F48"/>
    <w:rsid w:val="00CD292A"/>
    <w:rsid w:val="00CD63F3"/>
    <w:rsid w:val="00CF13D3"/>
    <w:rsid w:val="00D071A7"/>
    <w:rsid w:val="00D12A3C"/>
    <w:rsid w:val="00D14774"/>
    <w:rsid w:val="00D26850"/>
    <w:rsid w:val="00D3458B"/>
    <w:rsid w:val="00D50579"/>
    <w:rsid w:val="00D56B1A"/>
    <w:rsid w:val="00D61AE4"/>
    <w:rsid w:val="00D634F9"/>
    <w:rsid w:val="00D71011"/>
    <w:rsid w:val="00D73EBE"/>
    <w:rsid w:val="00D82118"/>
    <w:rsid w:val="00D8527E"/>
    <w:rsid w:val="00D90A47"/>
    <w:rsid w:val="00D9343E"/>
    <w:rsid w:val="00D937D8"/>
    <w:rsid w:val="00D96A50"/>
    <w:rsid w:val="00D97B30"/>
    <w:rsid w:val="00DC4D74"/>
    <w:rsid w:val="00DD0B86"/>
    <w:rsid w:val="00DD0BF1"/>
    <w:rsid w:val="00DD38B6"/>
    <w:rsid w:val="00DF5419"/>
    <w:rsid w:val="00E028C4"/>
    <w:rsid w:val="00E04DE1"/>
    <w:rsid w:val="00E060AC"/>
    <w:rsid w:val="00E07E2D"/>
    <w:rsid w:val="00E116C5"/>
    <w:rsid w:val="00E2151E"/>
    <w:rsid w:val="00E25C16"/>
    <w:rsid w:val="00E3039C"/>
    <w:rsid w:val="00E3157B"/>
    <w:rsid w:val="00E3396C"/>
    <w:rsid w:val="00E42313"/>
    <w:rsid w:val="00E47D84"/>
    <w:rsid w:val="00E47E7B"/>
    <w:rsid w:val="00E52B7F"/>
    <w:rsid w:val="00E55FA7"/>
    <w:rsid w:val="00E57F84"/>
    <w:rsid w:val="00E7223B"/>
    <w:rsid w:val="00E80E1F"/>
    <w:rsid w:val="00E82F50"/>
    <w:rsid w:val="00E907D0"/>
    <w:rsid w:val="00E9114C"/>
    <w:rsid w:val="00E925AA"/>
    <w:rsid w:val="00E9360C"/>
    <w:rsid w:val="00E96210"/>
    <w:rsid w:val="00EA12E6"/>
    <w:rsid w:val="00EA23E0"/>
    <w:rsid w:val="00EA5ABC"/>
    <w:rsid w:val="00EB037A"/>
    <w:rsid w:val="00EB15A0"/>
    <w:rsid w:val="00EC28F2"/>
    <w:rsid w:val="00EC4820"/>
    <w:rsid w:val="00EC62BF"/>
    <w:rsid w:val="00EC7519"/>
    <w:rsid w:val="00ED1030"/>
    <w:rsid w:val="00EE161C"/>
    <w:rsid w:val="00EE37EC"/>
    <w:rsid w:val="00EE476D"/>
    <w:rsid w:val="00EE47DD"/>
    <w:rsid w:val="00EF3E33"/>
    <w:rsid w:val="00EF6C71"/>
    <w:rsid w:val="00F064A5"/>
    <w:rsid w:val="00F1224B"/>
    <w:rsid w:val="00F12FF6"/>
    <w:rsid w:val="00F14581"/>
    <w:rsid w:val="00F16E0C"/>
    <w:rsid w:val="00F24ACF"/>
    <w:rsid w:val="00F251D8"/>
    <w:rsid w:val="00F266FD"/>
    <w:rsid w:val="00F3240D"/>
    <w:rsid w:val="00F33F25"/>
    <w:rsid w:val="00F41486"/>
    <w:rsid w:val="00F46126"/>
    <w:rsid w:val="00F5442D"/>
    <w:rsid w:val="00F55D5F"/>
    <w:rsid w:val="00F6689D"/>
    <w:rsid w:val="00F7098B"/>
    <w:rsid w:val="00F72C38"/>
    <w:rsid w:val="00F9559D"/>
    <w:rsid w:val="00FB0ADE"/>
    <w:rsid w:val="00FB56A8"/>
    <w:rsid w:val="00FB786D"/>
    <w:rsid w:val="00FC560E"/>
    <w:rsid w:val="00FC7E0F"/>
    <w:rsid w:val="00FD1C88"/>
    <w:rsid w:val="00FE03BB"/>
    <w:rsid w:val="00FE230E"/>
    <w:rsid w:val="00FF5097"/>
    <w:rsid w:val="00FF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DA35C7"/>
  <w15:chartTrackingRefBased/>
  <w15:docId w15:val="{90D969BC-F021-4700-90F8-9DD7CD894D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framePr w:w="6313" w:h="429" w:wrap="auto" w:vAnchor="page" w:hAnchor="page" w:x="2305" w:y="2161"/>
      <w:spacing w:line="360" w:lineRule="exact"/>
      <w:jc w:val="center"/>
      <w:outlineLvl w:val="0"/>
    </w:pPr>
    <w:rPr>
      <w:rFonts w:ascii="Bookman Old Style" w:hAnsi="Bookman Old Style"/>
      <w:b/>
      <w:spacing w:val="30"/>
      <w:sz w:val="24"/>
      <w:lang w:val="bg-BG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Times New Roman" w:hAnsi="Times New Roman"/>
      <w:u w:val="single"/>
      <w:lang w:val="bg-BG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both"/>
    </w:pPr>
    <w:rPr>
      <w:rFonts w:ascii="Times New Roman" w:hAnsi="Times New Roman"/>
      <w:lang w:val="bg-BG"/>
    </w:rPr>
  </w:style>
  <w:style w:type="paragraph" w:styleId="BodyText2">
    <w:name w:val="Body Text 2"/>
    <w:basedOn w:val="Normal"/>
    <w:pPr>
      <w:jc w:val="both"/>
    </w:pPr>
    <w:rPr>
      <w:rFonts w:ascii="Times New Roman" w:hAnsi="Times New Roman"/>
      <w:sz w:val="24"/>
      <w:lang w:val="bg-BG"/>
    </w:rPr>
  </w:style>
  <w:style w:type="character" w:styleId="Hyperlink">
    <w:name w:val="Hyperlink"/>
    <w:rPr>
      <w:color w:val="0000FF"/>
      <w:u w:val="single"/>
    </w:rPr>
  </w:style>
  <w:style w:type="paragraph" w:customStyle="1" w:styleId="Char">
    <w:name w:val="Char"/>
    <w:basedOn w:val="Normal"/>
    <w:rsid w:val="00CC1EDA"/>
    <w:pPr>
      <w:tabs>
        <w:tab w:val="left" w:pos="709"/>
      </w:tabs>
      <w:overflowPunct/>
      <w:autoSpaceDE/>
      <w:autoSpaceDN/>
      <w:adjustRightInd/>
      <w:textAlignment w:val="auto"/>
    </w:pPr>
    <w:rPr>
      <w:rFonts w:ascii="Tahoma" w:hAnsi="Tahoma"/>
      <w:sz w:val="24"/>
      <w:szCs w:val="24"/>
      <w:lang w:val="pl-PL" w:eastAsia="pl-PL"/>
    </w:rPr>
  </w:style>
  <w:style w:type="paragraph" w:styleId="NormalWeb">
    <w:name w:val="Normal (Web)"/>
    <w:basedOn w:val="Normal"/>
    <w:rsid w:val="00CC1EDA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  <w:lang w:val="bg-BG" w:eastAsia="bg-BG"/>
    </w:rPr>
  </w:style>
  <w:style w:type="table" w:styleId="TableGrid">
    <w:name w:val="Table Grid"/>
    <w:basedOn w:val="TableNormal"/>
    <w:rsid w:val="00CC1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EE37EC"/>
  </w:style>
  <w:style w:type="paragraph" w:styleId="BalloonText">
    <w:name w:val="Balloon Text"/>
    <w:basedOn w:val="Normal"/>
    <w:semiHidden/>
    <w:rsid w:val="00BB26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890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ДО</vt:lpstr>
    </vt:vector>
  </TitlesOfParts>
  <Company>Ministry of Industry</Company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</dc:title>
  <dc:subject/>
  <dc:creator>ADMINISTRATOR</dc:creator>
  <cp:keywords/>
  <cp:lastModifiedBy>Desislava Doytcheva</cp:lastModifiedBy>
  <cp:revision>5</cp:revision>
  <cp:lastPrinted>2022-07-06T07:42:00Z</cp:lastPrinted>
  <dcterms:created xsi:type="dcterms:W3CDTF">2026-05-12T09:02:00Z</dcterms:created>
  <dcterms:modified xsi:type="dcterms:W3CDTF">2026-05-12T11:40:00Z</dcterms:modified>
</cp:coreProperties>
</file>